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140" w:rsidRPr="003A5F97" w:rsidRDefault="00F24140" w:rsidP="00F24140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32"/>
          <w:szCs w:val="48"/>
          <w:lang w:eastAsia="ru-RU"/>
        </w:rPr>
      </w:pPr>
      <w:r w:rsidRPr="003A5F97">
        <w:rPr>
          <w:rFonts w:ascii="Arial" w:eastAsia="Times New Roman" w:hAnsi="Arial" w:cs="Arial"/>
          <w:b/>
          <w:bCs/>
          <w:color w:val="222222"/>
          <w:spacing w:val="-1"/>
          <w:sz w:val="32"/>
          <w:szCs w:val="48"/>
          <w:lang w:eastAsia="ru-RU"/>
        </w:rPr>
        <w:t>Что изменилось в итоговом сочинении</w:t>
      </w:r>
    </w:p>
    <w:p w:rsidR="00F24140" w:rsidRPr="00F24140" w:rsidRDefault="00F24140" w:rsidP="00F241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241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В 2023/24 учебном году итоговое сочинение пройдет по новому порядку ГИА-11. Раздел об итоговом сочинении расширили за счет ежегодных методических рекомендаций </w:t>
      </w:r>
      <w:proofErr w:type="spellStart"/>
      <w:r w:rsidRPr="00F241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Минпросвещения</w:t>
      </w:r>
      <w:proofErr w:type="spellEnd"/>
      <w:r w:rsidRPr="00F241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 Рособрнадзора. Основные изменения затрагивают организацию испытания и уже знакомы. Однако есть новшества, которые школе нужно учитывать при подготовке учеников к итоговому сочинению и изложению: </w:t>
      </w:r>
    </w:p>
    <w:p w:rsidR="00F24140" w:rsidRPr="00F24140" w:rsidRDefault="003A5F97" w:rsidP="00F241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" w:anchor="/document/16/71063/dfasst0mp3/" w:history="1">
        <w:r w:rsidR="00F24140" w:rsidRPr="00F24140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сроки итогового сочинения</w:t>
        </w:r>
      </w:hyperlink>
      <w:r w:rsidR="00F24140" w:rsidRPr="00F241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F24140" w:rsidRPr="00F24140" w:rsidRDefault="003A5F97" w:rsidP="00F241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" w:anchor="/document/16/71063/dfasyng423/" w:history="1">
        <w:r w:rsidR="00F24140" w:rsidRPr="00F24140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сроки информирования об итоговом сочинении</w:t>
        </w:r>
      </w:hyperlink>
      <w:r w:rsidR="00F24140" w:rsidRPr="00F241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F24140" w:rsidRPr="00F24140" w:rsidRDefault="003A5F97" w:rsidP="00F241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" w:anchor="/document/16/71063/dfasek0z3m/" w:history="1">
        <w:r w:rsidR="00F24140" w:rsidRPr="00F24140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требования к комиссии по проведению и проверке</w:t>
        </w:r>
      </w:hyperlink>
      <w:r w:rsidR="00F24140" w:rsidRPr="00F241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F24140" w:rsidRPr="00F24140" w:rsidRDefault="003A5F97" w:rsidP="00F241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" w:anchor="/document/16/71063/dfas2mub7h/" w:history="1">
        <w:r w:rsidR="00F24140" w:rsidRPr="00F24140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права участников итогового сочинения</w:t>
        </w:r>
      </w:hyperlink>
      <w:r w:rsidR="00F24140" w:rsidRPr="00F241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F24140" w:rsidRPr="00F24140" w:rsidRDefault="003A5F97" w:rsidP="00F241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" w:anchor="/document/16/71063/dfascku4wo/" w:history="1">
        <w:r w:rsidR="00F24140" w:rsidRPr="00F24140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сроки проверки работ</w:t>
        </w:r>
      </w:hyperlink>
      <w:r w:rsidR="00F24140" w:rsidRPr="00F241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F24140" w:rsidRPr="00F24140" w:rsidRDefault="00F24140" w:rsidP="00F241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241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Кроме того, ФИПИ обновил </w:t>
      </w:r>
      <w:hyperlink r:id="rId10" w:history="1">
        <w:r w:rsidRPr="00F24140">
          <w:rPr>
            <w:rFonts w:ascii="Arial" w:eastAsia="Times New Roman" w:hAnsi="Arial" w:cs="Arial"/>
            <w:color w:val="0047B3"/>
            <w:sz w:val="27"/>
            <w:szCs w:val="27"/>
            <w:lang w:eastAsia="ru-RU"/>
          </w:rPr>
          <w:t>структуру закрытого банка тем итогового сочинения</w:t>
        </w:r>
      </w:hyperlink>
      <w:r w:rsidRPr="00F241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В раздел 3 «Природа и культура жизни человека» добавили новую тему – «Язык и языковая личность». Также уточнили </w:t>
      </w:r>
      <w:hyperlink r:id="rId11" w:history="1">
        <w:r w:rsidRPr="00F24140">
          <w:rPr>
            <w:rFonts w:ascii="Arial" w:eastAsia="Times New Roman" w:hAnsi="Arial" w:cs="Arial"/>
            <w:color w:val="0047B3"/>
            <w:sz w:val="27"/>
            <w:szCs w:val="27"/>
            <w:lang w:eastAsia="ru-RU"/>
          </w:rPr>
          <w:t>комментарии к разделам закрытого банка заданий</w:t>
        </w:r>
      </w:hyperlink>
      <w:r w:rsidRPr="00F241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И пополнили новыми текстами открытый банк заданий. Ознакомьтесь с </w:t>
      </w:r>
      <w:hyperlink r:id="rId12" w:history="1">
        <w:r w:rsidRPr="00F24140">
          <w:rPr>
            <w:rFonts w:ascii="Arial" w:eastAsia="Times New Roman" w:hAnsi="Arial" w:cs="Arial"/>
            <w:color w:val="0047B3"/>
            <w:sz w:val="27"/>
            <w:szCs w:val="27"/>
            <w:lang w:eastAsia="ru-RU"/>
          </w:rPr>
          <w:t>образцом комплекта тем 2023/24 учебного года</w:t>
        </w:r>
      </w:hyperlink>
      <w:r w:rsidRPr="00F241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F24140" w:rsidRPr="00F24140" w:rsidRDefault="00F24140" w:rsidP="00F241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241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Рособрнадзор опубликовал методические материалы к итоговому сочинению в 2023/24 учебном году (</w:t>
      </w:r>
      <w:hyperlink r:id="rId13" w:anchor="/document/97/510617/" w:tgtFrame="_self" w:history="1">
        <w:r w:rsidRPr="00F2414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письмо от 21.09.2023 № 04-303</w:t>
        </w:r>
      </w:hyperlink>
      <w:r w:rsidRPr="00F241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В письме – рекомендации по организации и проведению итогового сочинения и изложения, правила заполнения бланков и сборник отчетных форм.</w:t>
      </w:r>
    </w:p>
    <w:p w:rsidR="00F24140" w:rsidRPr="00F24140" w:rsidRDefault="00F24140" w:rsidP="00F24140">
      <w:pPr>
        <w:shd w:val="clear" w:color="auto" w:fill="FFFFFF"/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F24140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Сроки итогового сочинения</w:t>
      </w:r>
    </w:p>
    <w:p w:rsidR="00F24140" w:rsidRPr="00F24140" w:rsidRDefault="00F24140" w:rsidP="00F241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241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Главное изменение в разделе об итоговом сочинении – изменили вторую дату повторного проведения сочинения. Теперь второй дополнительный срок для итогового сочинения пройдет во вторую среду апреля. В 2023/24 учебном году второй дополнительный срок пройдет 10 апреля. Раньше одиннадцатиклассники могли повторно пройти испытание в первую рабочую среду мая.</w:t>
      </w:r>
    </w:p>
    <w:p w:rsidR="00F24140" w:rsidRPr="00F24140" w:rsidRDefault="00F24140" w:rsidP="00F24140">
      <w:pPr>
        <w:shd w:val="clear" w:color="auto" w:fill="FFFFFF"/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F24140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lastRenderedPageBreak/>
        <w:t>Сроки информирования об итоговом сочинении</w:t>
      </w:r>
    </w:p>
    <w:p w:rsidR="00F24140" w:rsidRPr="00F24140" w:rsidRDefault="00F24140" w:rsidP="00F241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241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порядке скорректировали требования к информированию одиннадцатиклассников и их родителей об итоговом сочинении. Теперь о датах испытания, порядке проведения и проверки сочинения школа должна сообщать не позднее чем за месяц до основной даты итогового собеседования, то есть в 2023/24 учебном году проинформировать участников собеседования до 6 ноября. Ранее нужно было проинформировать за месяц до завершения срока подачи заявления.</w:t>
      </w:r>
    </w:p>
    <w:p w:rsidR="00F24140" w:rsidRPr="00F24140" w:rsidRDefault="00F24140" w:rsidP="00F241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241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Еще изменили порядок информирования о сроках и местах объявления результатов итогового сочинения. Теперь это нужно сделать также за месяц до основной даты испытания – до 6 ноября 2023 года.</w:t>
      </w:r>
    </w:p>
    <w:p w:rsidR="00F24140" w:rsidRPr="00F24140" w:rsidRDefault="00F24140" w:rsidP="00F24140">
      <w:pPr>
        <w:shd w:val="clear" w:color="auto" w:fill="FFFFFF"/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F24140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Права участников итогового сочинения</w:t>
      </w:r>
    </w:p>
    <w:p w:rsidR="00F24140" w:rsidRPr="00F24140" w:rsidRDefault="00F24140" w:rsidP="00F241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241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Теперь Порядок конкретизирует, что участник сочинения/изложения вправе иметь на столе продукты питания для дополнительного приема пищи и бутилированную питьевую воду. При этом упаковка продуктов и воды, а также их потребление не должны отвлекать других участников от написания работы. </w:t>
      </w:r>
    </w:p>
    <w:p w:rsidR="00F24140" w:rsidRPr="00F24140" w:rsidRDefault="00F24140" w:rsidP="00F24140">
      <w:pPr>
        <w:shd w:val="clear" w:color="auto" w:fill="FFFFFF"/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F24140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Сроки проверки работ</w:t>
      </w:r>
    </w:p>
    <w:p w:rsidR="00F24140" w:rsidRPr="00F24140" w:rsidRDefault="00F24140" w:rsidP="00F241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241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Также разделили и сроки проверки работ:</w:t>
      </w:r>
    </w:p>
    <w:p w:rsidR="00F24140" w:rsidRPr="00F24140" w:rsidRDefault="00F24140" w:rsidP="00F2414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1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написанные в основную дату и в первую среду февраля проверят не позднее чем через 12 календарных дней;</w:t>
      </w:r>
    </w:p>
    <w:p w:rsidR="00F24140" w:rsidRPr="00F24140" w:rsidRDefault="00F24140" w:rsidP="00F2414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1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написанные во вторую среду апреля и дополнительную дату, определенную Рособрнадзором по просьбе региона, – не позднее чем через 8 календарных дней.</w:t>
      </w:r>
    </w:p>
    <w:p w:rsidR="00F24140" w:rsidRPr="00F24140" w:rsidRDefault="00F24140" w:rsidP="00F24140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241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Ранее все должны были проверить за 7 календарных дней. </w:t>
      </w:r>
    </w:p>
    <w:p w:rsidR="00F24140" w:rsidRPr="00F24140" w:rsidRDefault="00F24140" w:rsidP="00F24140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F24140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Когда и как пройдет итоговое сочинение в 2023/24 учебном году</w:t>
      </w:r>
    </w:p>
    <w:p w:rsidR="00F24140" w:rsidRPr="00F24140" w:rsidRDefault="00F24140" w:rsidP="00F2414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1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Основной срок итогового сочинения проходит в первую среду декабря – 6 декабря 2023 года (</w:t>
      </w:r>
      <w:hyperlink r:id="rId14" w:anchor="/document/99/1301373571/XA00M9G2MU/" w:tgtFrame="_self" w:history="1">
        <w:r w:rsidRPr="00F24140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22 Порядка ГИА-11</w:t>
        </w:r>
      </w:hyperlink>
      <w:r w:rsidRPr="00F241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Дополнительные сроки для выпускников, которые не сдали в основной, — 7 февраля и 10 апреля 2024 года (</w:t>
      </w:r>
      <w:hyperlink r:id="rId15" w:anchor="/document/99/1301373571/XA00M8S2N8/" w:tgtFrame="_self" w:history="1">
        <w:r w:rsidRPr="00F24140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30 Порядка ГИА-11</w:t>
        </w:r>
      </w:hyperlink>
      <w:r w:rsidRPr="00F241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F24140" w:rsidRPr="00F24140" w:rsidRDefault="00F24140" w:rsidP="00F2414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1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Комплекты тем итогового сочинения будут формировать, как и в 2022/23 учебном году, из закрытого банка. Комплекты будут содержать темы как за прошлые годы, так и новые, которые разработали в 2022 и 2023 годах. Открытые тематические направления итогового сочинения на каждый год перестали формировать с 2022/23 учебного года и к этой практике возвращаться не собираются.</w:t>
      </w:r>
    </w:p>
    <w:p w:rsidR="00F24140" w:rsidRPr="00F24140" w:rsidRDefault="00F24140" w:rsidP="00F2414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1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и в прошлые годы, комплекты тем сформируют отдельно для каждого часового пояса в режиме конфиденциальности. Темы выпускники 2023/24 учебного года традиционно узнают за 15 минут до начала итогового сочинения.</w:t>
      </w:r>
    </w:p>
    <w:p w:rsidR="00F24140" w:rsidRPr="00F24140" w:rsidRDefault="00F24140" w:rsidP="00F2414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1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сайте ФИПИ опубликованы обновленные структура закрытого банка тем итогового сочинения и комментарии к разделам закрытого банка. Узнайте, из каких разделов и подразделов формируется закрытый банк тем итогового сочинения. Читайте в комментариях к разделам, на что обращать внимание при подготовке одиннадцатиклассников к итоговому сочинению. Также на сайте разместили критерии оценивания, которые остались без изменений, и образец комплекта тем итогового сочинения 2023/24 учебного года.</w:t>
      </w:r>
    </w:p>
    <w:p w:rsidR="00F24140" w:rsidRPr="00F24140" w:rsidRDefault="00F24140" w:rsidP="00F24140">
      <w:pPr>
        <w:shd w:val="clear" w:color="auto" w:fill="F5F6FA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ED3545"/>
          <w:spacing w:val="17"/>
          <w:sz w:val="21"/>
          <w:szCs w:val="21"/>
          <w:lang w:eastAsia="ru-RU"/>
        </w:rPr>
      </w:pPr>
      <w:r w:rsidRPr="00F24140">
        <w:rPr>
          <w:rFonts w:ascii="Arial" w:eastAsia="Times New Roman" w:hAnsi="Arial" w:cs="Arial"/>
          <w:b/>
          <w:bCs/>
          <w:caps/>
          <w:color w:val="ED3545"/>
          <w:spacing w:val="17"/>
          <w:sz w:val="21"/>
          <w:szCs w:val="21"/>
          <w:lang w:eastAsia="ru-RU"/>
        </w:rPr>
        <w:t>ВНИМАНИЕ</w:t>
      </w:r>
    </w:p>
    <w:p w:rsidR="00F24140" w:rsidRPr="00F24140" w:rsidRDefault="00F24140" w:rsidP="00F24140">
      <w:pPr>
        <w:shd w:val="clear" w:color="auto" w:fill="F5F6FA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</w:pPr>
      <w:r w:rsidRPr="00F24140"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  <w:t>ФИПИ обновил структуру закрытого банка тем итогового сочинения.</w:t>
      </w:r>
    </w:p>
    <w:p w:rsidR="00F24140" w:rsidRPr="00F24140" w:rsidRDefault="00F24140" w:rsidP="00F24140">
      <w:pPr>
        <w:shd w:val="clear" w:color="auto" w:fill="F5F6FA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241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раздел 3 «Природа и культура жизни человека» добавили новую тему – «Язык и языковая личность».</w:t>
      </w:r>
    </w:p>
    <w:p w:rsidR="00F24140" w:rsidRPr="00F24140" w:rsidRDefault="00F24140" w:rsidP="00F2414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1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Скачайте документы и направьте педагогам, чтобы они спланировали подготовку выпускников.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7653"/>
      </w:tblGrid>
      <w:tr w:rsidR="00F24140" w:rsidRPr="00F24140" w:rsidTr="003A5F97">
        <w:trPr>
          <w:trHeight w:val="1020"/>
        </w:trPr>
        <w:tc>
          <w:tcPr>
            <w:tcW w:w="1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4140" w:rsidRPr="00F24140" w:rsidRDefault="00F24140" w:rsidP="00F2414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14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504825"/>
                  <wp:effectExtent l="0" t="0" r="9525" b="9525"/>
                  <wp:docPr id="27" name="Рисунок 27" descr="https://1zavuch.ru/system/content/image/183/1/-406160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40616038" descr="https://1zavuch.ru/system/content/image/183/1/-406160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4140" w:rsidRPr="00F24140" w:rsidRDefault="003A5F97" w:rsidP="00F2414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="00F24140" w:rsidRPr="00F24140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Обновленная структура закрытого банка тем итогового сочинения</w:t>
              </w:r>
            </w:hyperlink>
          </w:p>
        </w:tc>
      </w:tr>
      <w:tr w:rsidR="00F24140" w:rsidRPr="00F24140" w:rsidTr="003A5F97">
        <w:trPr>
          <w:trHeight w:val="1020"/>
        </w:trPr>
        <w:tc>
          <w:tcPr>
            <w:tcW w:w="1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4140" w:rsidRPr="00F24140" w:rsidRDefault="00F24140" w:rsidP="00F2414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14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504825"/>
                  <wp:effectExtent l="0" t="0" r="9525" b="9525"/>
                  <wp:docPr id="26" name="Рисунок 26" descr="https://1zavuch.ru/system/content/image/183/1/-4061605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40616055" descr="https://1zavuch.ru/system/content/image/183/1/-4061605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4140" w:rsidRPr="00F24140" w:rsidRDefault="003A5F97" w:rsidP="00F2414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="00F24140" w:rsidRPr="00F24140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Обновленные комментарии к разделам закрытого банка тем итогового сочинения</w:t>
              </w:r>
            </w:hyperlink>
          </w:p>
        </w:tc>
      </w:tr>
      <w:tr w:rsidR="00F24140" w:rsidRPr="00F24140" w:rsidTr="003A5F97">
        <w:trPr>
          <w:trHeight w:val="1020"/>
        </w:trPr>
        <w:tc>
          <w:tcPr>
            <w:tcW w:w="1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4140" w:rsidRPr="00F24140" w:rsidRDefault="00F24140" w:rsidP="00F2414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14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504825"/>
                  <wp:effectExtent l="0" t="0" r="9525" b="9525"/>
                  <wp:docPr id="25" name="Рисунок 25" descr="https://1zavuch.ru/system/content/image/183/1/-4061605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40616057" descr="https://1zavuch.ru/system/content/image/183/1/-4061605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4140" w:rsidRPr="00F24140" w:rsidRDefault="003A5F97" w:rsidP="00F2414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="00F24140" w:rsidRPr="00F24140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Образец комплекта тем 2023/24 учебного года</w:t>
              </w:r>
            </w:hyperlink>
          </w:p>
        </w:tc>
      </w:tr>
    </w:tbl>
    <w:p w:rsidR="00F24140" w:rsidRDefault="00F24140">
      <w:bookmarkStart w:id="0" w:name="_GoBack"/>
      <w:bookmarkEnd w:id="0"/>
    </w:p>
    <w:sectPr w:rsidR="00F24140" w:rsidSect="00F241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3088"/>
    <w:multiLevelType w:val="multilevel"/>
    <w:tmpl w:val="1896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F0A"/>
    <w:multiLevelType w:val="multilevel"/>
    <w:tmpl w:val="B2D6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6065C"/>
    <w:multiLevelType w:val="multilevel"/>
    <w:tmpl w:val="315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13272"/>
    <w:multiLevelType w:val="multilevel"/>
    <w:tmpl w:val="1BF2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FD5B9E"/>
    <w:multiLevelType w:val="multilevel"/>
    <w:tmpl w:val="03BC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603F3"/>
    <w:multiLevelType w:val="multilevel"/>
    <w:tmpl w:val="5360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1E3DC7"/>
    <w:multiLevelType w:val="multilevel"/>
    <w:tmpl w:val="703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40"/>
    <w:rsid w:val="003A5F97"/>
    <w:rsid w:val="00F2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9693"/>
  <w15:chartTrackingRefBased/>
  <w15:docId w15:val="{9BE5DB5A-D757-43CA-A34D-22C3AE2B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4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1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4140"/>
    <w:rPr>
      <w:color w:val="0000FF"/>
      <w:u w:val="single"/>
    </w:rPr>
  </w:style>
  <w:style w:type="paragraph" w:customStyle="1" w:styleId="incut-v4title">
    <w:name w:val="incut-v4__title"/>
    <w:basedOn w:val="a"/>
    <w:rsid w:val="00F2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4140"/>
    <w:rPr>
      <w:b/>
      <w:bCs/>
    </w:rPr>
  </w:style>
  <w:style w:type="paragraph" w:customStyle="1" w:styleId="incut-v4-downloadfile">
    <w:name w:val="incut-v4-download__file"/>
    <w:basedOn w:val="a"/>
    <w:rsid w:val="00F2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F2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93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87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30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3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5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34325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2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7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5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6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5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75983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7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4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23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87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1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9096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20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4338">
                  <w:marLeft w:val="0"/>
                  <w:marRight w:val="-1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24457">
                  <w:marLeft w:val="0"/>
                  <w:marRight w:val="-1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3271">
                  <w:marLeft w:val="0"/>
                  <w:marRight w:val="-1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7286">
                  <w:marLeft w:val="0"/>
                  <w:marRight w:val="-1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49654">
                  <w:marLeft w:val="0"/>
                  <w:marRight w:val="-1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5306">
                  <w:marLeft w:val="0"/>
                  <w:marRight w:val="-1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81819">
                  <w:marLeft w:val="0"/>
                  <w:marRight w:val="-1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4140">
                  <w:marLeft w:val="0"/>
                  <w:marRight w:val="-1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8860">
                  <w:marLeft w:val="0"/>
                  <w:marRight w:val="-1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7435">
                  <w:marLeft w:val="0"/>
                  <w:marRight w:val="-1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88977">
                  <w:marLeft w:val="0"/>
                  <w:marRight w:val="-1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71140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771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885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https://1zavuch.ru/system/content/attachment/1/16/-483397/?isInline=tru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system/content/attachment/1/16/-483398/?isInline=true" TargetMode="External"/><Relationship Id="rId17" Type="http://schemas.openxmlformats.org/officeDocument/2006/relationships/hyperlink" Target="https://1zavuch.ru/system/content/attachment/1/16/-483396/?isInline=true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system/content/attachment/1/16/-483397/?isInline=true" TargetMode="External"/><Relationship Id="rId5" Type="http://schemas.openxmlformats.org/officeDocument/2006/relationships/hyperlink" Target="https://1zavuch.ru/" TargetMode="External"/><Relationship Id="rId15" Type="http://schemas.openxmlformats.org/officeDocument/2006/relationships/hyperlink" Target="https://1zavuch.ru/" TargetMode="External"/><Relationship Id="rId10" Type="http://schemas.openxmlformats.org/officeDocument/2006/relationships/hyperlink" Target="https://1zavuch.ru/system/content/attachment/1/16/-483396/?isInline=true" TargetMode="External"/><Relationship Id="rId19" Type="http://schemas.openxmlformats.org/officeDocument/2006/relationships/hyperlink" Target="https://1zavuch.ru/system/content/attachment/1/16/-483398/?isInline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2023-11-28T07:41:00Z</dcterms:created>
  <dcterms:modified xsi:type="dcterms:W3CDTF">2023-11-28T07:41:00Z</dcterms:modified>
</cp:coreProperties>
</file>