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9C" w:rsidRDefault="00871D9C" w:rsidP="009430AF">
      <w:pPr>
        <w:autoSpaceDE w:val="0"/>
        <w:ind w:firstLine="0"/>
        <w:rPr>
          <w:sz w:val="32"/>
          <w:szCs w:val="28"/>
        </w:rPr>
      </w:pPr>
    </w:p>
    <w:p w:rsidR="00871D9C" w:rsidRPr="00DC05D2" w:rsidRDefault="00871D9C" w:rsidP="00871D9C">
      <w:pPr>
        <w:pStyle w:val="a4"/>
        <w:spacing w:line="360" w:lineRule="auto"/>
        <w:ind w:firstLine="567"/>
        <w:rPr>
          <w:bCs w:val="0"/>
          <w:sz w:val="28"/>
          <w:szCs w:val="28"/>
        </w:rPr>
      </w:pPr>
      <w:bookmarkStart w:id="0" w:name="_Hlk886075"/>
      <w:r w:rsidRPr="00DC05D2">
        <w:rPr>
          <w:bCs w:val="0"/>
          <w:sz w:val="28"/>
          <w:szCs w:val="28"/>
        </w:rPr>
        <w:t>КОНЦЕПЦИЯ ВЫПОЛНЕНИЯ РАБОТ</w:t>
      </w:r>
    </w:p>
    <w:p w:rsidR="00DF76CA" w:rsidRPr="00DC05D2" w:rsidRDefault="00DF76CA" w:rsidP="00DF76CA">
      <w:pPr>
        <w:pStyle w:val="a4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DC05D2">
        <w:rPr>
          <w:bCs w:val="0"/>
          <w:sz w:val="28"/>
          <w:szCs w:val="28"/>
        </w:rPr>
        <w:t xml:space="preserve">1. Описание мероприятия </w:t>
      </w:r>
      <w:r w:rsidRPr="00DC05D2">
        <w:rPr>
          <w:b w:val="0"/>
          <w:bCs w:val="0"/>
          <w:sz w:val="28"/>
          <w:szCs w:val="28"/>
        </w:rPr>
        <w:t>«</w:t>
      </w:r>
      <w:r w:rsidRPr="00DC05D2">
        <w:rPr>
          <w:b w:val="0"/>
          <w:sz w:val="28"/>
          <w:szCs w:val="28"/>
        </w:rPr>
        <w:t xml:space="preserve">Субсидии на поддержку проектов, связанных с инновациями в образовании» ведомственной целевой программы «Развитие современных механизмов и технологий дошкольного и общего образования» подпрограммы «Развитие дошкольного и общего образования» государственной программы Российской Федерации «Развитие образования», Конкурс </w:t>
      </w:r>
      <w:r w:rsidRPr="00DC05D2">
        <w:rPr>
          <w:b w:val="0"/>
          <w:sz w:val="28"/>
          <w:szCs w:val="28"/>
          <w:u w:val="single"/>
        </w:rPr>
        <w:t>2019-01-09 «Внедрение современных моделей реализации школьного технологического образования»</w:t>
      </w:r>
      <w:r w:rsidRPr="00DC05D2">
        <w:rPr>
          <w:sz w:val="28"/>
          <w:szCs w:val="28"/>
        </w:rPr>
        <w:t>:</w:t>
      </w:r>
    </w:p>
    <w:p w:rsidR="00DF76CA" w:rsidRPr="00DC05D2" w:rsidRDefault="00DF76CA" w:rsidP="00DF76CA">
      <w:pPr>
        <w:pStyle w:val="a4"/>
        <w:tabs>
          <w:tab w:val="left" w:pos="1134"/>
        </w:tabs>
        <w:spacing w:line="360" w:lineRule="auto"/>
        <w:rPr>
          <w:sz w:val="28"/>
          <w:szCs w:val="28"/>
        </w:rPr>
      </w:pPr>
      <w:r w:rsidRPr="00DC05D2">
        <w:rPr>
          <w:sz w:val="28"/>
          <w:szCs w:val="28"/>
        </w:rPr>
        <w:t>«</w:t>
      </w:r>
      <w:bookmarkStart w:id="1" w:name="_GoBack"/>
      <w:r w:rsidRPr="00DC05D2">
        <w:rPr>
          <w:sz w:val="28"/>
          <w:szCs w:val="28"/>
        </w:rPr>
        <w:t>Создание специализированного центра развития движения JuniorSkills на базе образовательного учреждения</w:t>
      </w:r>
      <w:bookmarkEnd w:id="1"/>
      <w:r w:rsidRPr="00DC05D2">
        <w:rPr>
          <w:sz w:val="28"/>
          <w:szCs w:val="28"/>
        </w:rPr>
        <w:t>»</w:t>
      </w:r>
    </w:p>
    <w:p w:rsidR="00DF76CA" w:rsidRPr="00DC05D2" w:rsidRDefault="00DF76CA" w:rsidP="00DF76CA">
      <w:pPr>
        <w:pStyle w:val="a4"/>
        <w:spacing w:line="360" w:lineRule="auto"/>
        <w:ind w:firstLine="567"/>
        <w:jc w:val="both"/>
        <w:rPr>
          <w:bCs w:val="0"/>
          <w:sz w:val="28"/>
          <w:szCs w:val="28"/>
        </w:rPr>
      </w:pPr>
      <w:r w:rsidRPr="00DC05D2">
        <w:rPr>
          <w:bCs w:val="0"/>
          <w:sz w:val="28"/>
          <w:szCs w:val="28"/>
        </w:rPr>
        <w:t>1.1. Обоснование темы проекта</w:t>
      </w:r>
    </w:p>
    <w:p w:rsidR="00DF76CA" w:rsidRPr="00DC05D2" w:rsidRDefault="00DF76CA" w:rsidP="00DF76CA">
      <w:pPr>
        <w:widowControl w:val="0"/>
        <w:tabs>
          <w:tab w:val="left" w:pos="381"/>
          <w:tab w:val="right" w:leader="dot" w:pos="9163"/>
        </w:tabs>
        <w:suppressAutoHyphens w:val="0"/>
        <w:autoSpaceDN/>
        <w:spacing w:before="151"/>
        <w:textAlignment w:val="auto"/>
        <w:rPr>
          <w:sz w:val="28"/>
          <w:szCs w:val="28"/>
          <w:lang w:eastAsia="en-US"/>
        </w:rPr>
      </w:pPr>
      <w:r w:rsidRPr="00DC05D2">
        <w:rPr>
          <w:sz w:val="28"/>
          <w:szCs w:val="28"/>
          <w:lang w:eastAsia="en-US"/>
        </w:rPr>
        <w:t>Современные тенденции развития общества требуют новых подходов к обучению и воспитанию, обновления инструментов оценки и достижений образовательных результатов.</w:t>
      </w:r>
    </w:p>
    <w:p w:rsidR="00DF76CA" w:rsidRPr="00DC05D2" w:rsidRDefault="00DF76CA" w:rsidP="00DF76CA">
      <w:pPr>
        <w:pStyle w:val="1"/>
        <w:tabs>
          <w:tab w:val="left" w:pos="381"/>
          <w:tab w:val="right" w:leader="dot" w:pos="9163"/>
        </w:tabs>
        <w:rPr>
          <w:sz w:val="28"/>
          <w:szCs w:val="28"/>
          <w:lang w:eastAsia="en-US"/>
        </w:rPr>
      </w:pPr>
      <w:r w:rsidRPr="00DC05D2">
        <w:rPr>
          <w:sz w:val="28"/>
          <w:szCs w:val="28"/>
          <w:lang w:eastAsia="en-US"/>
        </w:rPr>
        <w:t xml:space="preserve">В этой связи приоритетными направлениями системы образования  является обеспечение качества достижения новых образовательных результатов через построение новой образовательной среды; повышение эффективности системы выявления, поддержки и развития способностей и талантов у детей, и развитие современного технологического образования. Изменение образовательной среды может достигаться путем включения </w:t>
      </w:r>
      <w:proofErr w:type="gramStart"/>
      <w:r w:rsidRPr="00DC05D2">
        <w:rPr>
          <w:sz w:val="28"/>
          <w:szCs w:val="28"/>
          <w:lang w:eastAsia="en-US"/>
        </w:rPr>
        <w:t>обучающихся</w:t>
      </w:r>
      <w:proofErr w:type="gramEnd"/>
      <w:r w:rsidRPr="00DC05D2">
        <w:rPr>
          <w:sz w:val="28"/>
          <w:szCs w:val="28"/>
          <w:lang w:eastAsia="en-US"/>
        </w:rPr>
        <w:t xml:space="preserve"> в международное движение «Молодые профессионалы» - JuniorSkills. </w:t>
      </w:r>
    </w:p>
    <w:p w:rsidR="00DF76CA" w:rsidRPr="00DC05D2" w:rsidRDefault="00DF76CA" w:rsidP="00DF76CA">
      <w:pPr>
        <w:rPr>
          <w:sz w:val="28"/>
          <w:szCs w:val="28"/>
          <w:lang w:eastAsia="en-US"/>
        </w:rPr>
      </w:pPr>
      <w:r w:rsidRPr="00DC05D2">
        <w:rPr>
          <w:sz w:val="28"/>
          <w:szCs w:val="28"/>
          <w:lang w:val="en-US" w:eastAsia="en-US"/>
        </w:rPr>
        <w:t>JuniorSkills</w:t>
      </w:r>
      <w:r w:rsidRPr="00DC05D2">
        <w:rPr>
          <w:sz w:val="28"/>
          <w:szCs w:val="28"/>
          <w:lang w:eastAsia="en-US"/>
        </w:rPr>
        <w:t xml:space="preserve">, как программа ранней профориентации и основа профессиональной подготовки и состязаний школьников в профессиональном мастерстве была инициирована в 2014 году Фондом Олега Дерипаска «Вольное Дело» в партнерстве с </w:t>
      </w:r>
      <w:r w:rsidRPr="00DC05D2">
        <w:rPr>
          <w:sz w:val="28"/>
          <w:szCs w:val="28"/>
          <w:lang w:val="en-US" w:eastAsia="en-US"/>
        </w:rPr>
        <w:t>WorldSkills</w:t>
      </w:r>
      <w:r w:rsidRPr="00DC05D2">
        <w:rPr>
          <w:sz w:val="28"/>
          <w:szCs w:val="28"/>
          <w:lang w:eastAsia="en-US"/>
        </w:rPr>
        <w:t xml:space="preserve"> </w:t>
      </w:r>
      <w:r w:rsidRPr="00DC05D2">
        <w:rPr>
          <w:sz w:val="28"/>
          <w:szCs w:val="28"/>
          <w:lang w:val="en-US" w:eastAsia="en-US"/>
        </w:rPr>
        <w:t>Russia</w:t>
      </w:r>
      <w:r w:rsidRPr="00DC05D2">
        <w:rPr>
          <w:sz w:val="28"/>
          <w:szCs w:val="28"/>
          <w:lang w:eastAsia="en-US"/>
        </w:rPr>
        <w:t xml:space="preserve"> при </w:t>
      </w:r>
      <w:r w:rsidRPr="00DC05D2">
        <w:rPr>
          <w:sz w:val="28"/>
          <w:szCs w:val="28"/>
          <w:lang w:eastAsia="en-US"/>
        </w:rPr>
        <w:lastRenderedPageBreak/>
        <w:t>поддержке Агентства стратегических инициатив, Министерства образования и науки РФ, Министерства промышленности и торговли РФ.</w:t>
      </w:r>
    </w:p>
    <w:p w:rsidR="00DF76CA" w:rsidRPr="00DC05D2" w:rsidRDefault="00DF76CA" w:rsidP="00DF76CA">
      <w:pPr>
        <w:rPr>
          <w:sz w:val="28"/>
          <w:szCs w:val="28"/>
          <w:lang w:eastAsia="en-US"/>
        </w:rPr>
      </w:pPr>
      <w:r w:rsidRPr="00DC05D2">
        <w:rPr>
          <w:sz w:val="28"/>
          <w:szCs w:val="28"/>
          <w:lang w:eastAsia="en-US"/>
        </w:rPr>
        <w:t xml:space="preserve">Основными отличиями является практическая возможность школьникам попробовать себя в разных профессиях и сферах, в том числе профессиях будущего, обучаясь у профессионалов; а также углубленно освоить и даже получить профессию к окончанию школы. Школьники, занимаясь с опытными наставниками, получают практические навыки и демонстрируют их на соревнованиях. Целью программы стали создание новых возможностей для профориентации и освоения школьниками современных и будущих профессиональных компетенций на основе инструментов движения </w:t>
      </w:r>
      <w:r w:rsidRPr="00DC05D2">
        <w:rPr>
          <w:sz w:val="28"/>
          <w:szCs w:val="28"/>
          <w:lang w:val="en-US" w:eastAsia="en-US"/>
        </w:rPr>
        <w:t>WorldSkills</w:t>
      </w:r>
      <w:r w:rsidRPr="00DC05D2">
        <w:rPr>
          <w:sz w:val="28"/>
          <w:szCs w:val="28"/>
          <w:lang w:eastAsia="en-US"/>
        </w:rPr>
        <w:t xml:space="preserve"> с опорой на передовой отечественный и международный опыт.</w:t>
      </w:r>
    </w:p>
    <w:p w:rsidR="00DF76CA" w:rsidRPr="00DC05D2" w:rsidRDefault="00DF76CA" w:rsidP="00DF76CA">
      <w:pPr>
        <w:rPr>
          <w:sz w:val="28"/>
          <w:szCs w:val="28"/>
          <w:lang w:eastAsia="en-US"/>
        </w:rPr>
      </w:pPr>
      <w:r w:rsidRPr="00DC05D2">
        <w:rPr>
          <w:sz w:val="28"/>
          <w:szCs w:val="28"/>
          <w:lang w:eastAsia="en-US"/>
        </w:rPr>
        <w:t xml:space="preserve">Программа </w:t>
      </w:r>
      <w:r w:rsidRPr="00DC05D2">
        <w:rPr>
          <w:sz w:val="28"/>
          <w:szCs w:val="28"/>
          <w:lang w:val="en-US" w:eastAsia="en-US"/>
        </w:rPr>
        <w:t>JuniorSkills</w:t>
      </w:r>
      <w:r w:rsidRPr="00DC05D2">
        <w:rPr>
          <w:sz w:val="28"/>
          <w:szCs w:val="28"/>
          <w:lang w:eastAsia="en-US"/>
        </w:rPr>
        <w:t xml:space="preserve"> получила поддержку Президента России: в своих Посланиях Федеральному Собранию РФ в 2014 и 2015 году он отметил успехи юниоров и первенство России в проведении таких соревнований, а также предложил объединить соревнования </w:t>
      </w:r>
      <w:r w:rsidRPr="00DC05D2">
        <w:rPr>
          <w:sz w:val="28"/>
          <w:szCs w:val="28"/>
          <w:lang w:val="en-US" w:eastAsia="en-US"/>
        </w:rPr>
        <w:t>JuniorSkills</w:t>
      </w:r>
      <w:r w:rsidRPr="00DC05D2">
        <w:rPr>
          <w:sz w:val="28"/>
          <w:szCs w:val="28"/>
          <w:lang w:eastAsia="en-US"/>
        </w:rPr>
        <w:t xml:space="preserve"> и </w:t>
      </w:r>
      <w:r w:rsidRPr="00DC05D2">
        <w:rPr>
          <w:sz w:val="28"/>
          <w:szCs w:val="28"/>
          <w:lang w:val="en-US" w:eastAsia="en-US"/>
        </w:rPr>
        <w:t>WorldSkills</w:t>
      </w:r>
      <w:r w:rsidRPr="00DC05D2">
        <w:rPr>
          <w:sz w:val="28"/>
          <w:szCs w:val="28"/>
          <w:lang w:eastAsia="en-US"/>
        </w:rPr>
        <w:t xml:space="preserve"> в систему чемпионатов «Молодые профессионалы» (поручение Президента от 8 декабря 2015 г.). Поручением Президента РФ от 21 сентября 2015 года чемпионаты </w:t>
      </w:r>
      <w:r w:rsidRPr="00DC05D2">
        <w:rPr>
          <w:sz w:val="28"/>
          <w:szCs w:val="28"/>
          <w:lang w:val="en-US" w:eastAsia="en-US"/>
        </w:rPr>
        <w:t>JuniorSkills</w:t>
      </w:r>
      <w:r w:rsidRPr="00DC05D2">
        <w:rPr>
          <w:sz w:val="28"/>
          <w:szCs w:val="28"/>
          <w:lang w:eastAsia="en-US"/>
        </w:rPr>
        <w:t xml:space="preserve"> включены в стратегическую инициативу «Новая модель системы дополнительного образования детей». 27 мая 2016 года Владимир Путин посетил площадку Национального чемпионата «Молодые профессионалы» и ознакомился с ходом соревнований </w:t>
      </w:r>
      <w:r w:rsidRPr="00DC05D2">
        <w:rPr>
          <w:sz w:val="28"/>
          <w:szCs w:val="28"/>
          <w:lang w:val="en-US" w:eastAsia="en-US"/>
        </w:rPr>
        <w:t>JuniorSkills</w:t>
      </w:r>
      <w:r w:rsidRPr="00DC05D2">
        <w:rPr>
          <w:sz w:val="28"/>
          <w:szCs w:val="28"/>
          <w:lang w:eastAsia="en-US"/>
        </w:rPr>
        <w:t>. В национальном проекте «Развития образование» тоже уделено место развитию этого движения.</w:t>
      </w:r>
    </w:p>
    <w:p w:rsidR="00DF76CA" w:rsidRPr="00DC05D2" w:rsidRDefault="00DF76CA" w:rsidP="00DF76CA">
      <w:pPr>
        <w:rPr>
          <w:sz w:val="28"/>
          <w:szCs w:val="28"/>
          <w:lang w:eastAsia="en-US"/>
        </w:rPr>
      </w:pPr>
      <w:proofErr w:type="gramStart"/>
      <w:r w:rsidRPr="00DC05D2">
        <w:rPr>
          <w:sz w:val="28"/>
          <w:szCs w:val="28"/>
          <w:lang w:eastAsia="en-US"/>
        </w:rPr>
        <w:t xml:space="preserve">Для нашего образовательного учреждения вопрос развития ранней профориентации и технологического образования стоит достаточно остро, для нас это не модная тенденция, а реальный запрос наших учеников и их родителей (более 50% выпускников 9-х классов продолжают свое обучение в учреждениях НПО и СПО, более 60% выпускников 11-х </w:t>
      </w:r>
      <w:r w:rsidRPr="00DC05D2">
        <w:rPr>
          <w:sz w:val="28"/>
          <w:szCs w:val="28"/>
          <w:lang w:eastAsia="en-US"/>
        </w:rPr>
        <w:lastRenderedPageBreak/>
        <w:t>связывают свое дальнейшее обучения с инженерными и техническими специальностями).</w:t>
      </w:r>
      <w:proofErr w:type="gramEnd"/>
      <w:r w:rsidRPr="00DC05D2">
        <w:rPr>
          <w:sz w:val="28"/>
          <w:szCs w:val="28"/>
          <w:lang w:eastAsia="en-US"/>
        </w:rPr>
        <w:t xml:space="preserve"> Дать возможность через профориентацию, профессиональные пробы, участия в соревновательной деятельности </w:t>
      </w:r>
      <w:r w:rsidRPr="00DC05D2">
        <w:rPr>
          <w:sz w:val="28"/>
          <w:szCs w:val="28"/>
          <w:lang w:val="en-US" w:eastAsia="en-US"/>
        </w:rPr>
        <w:t>JuniorSkills</w:t>
      </w:r>
      <w:r w:rsidRPr="00DC05D2">
        <w:rPr>
          <w:sz w:val="28"/>
          <w:szCs w:val="28"/>
          <w:lang w:eastAsia="en-US"/>
        </w:rPr>
        <w:t xml:space="preserve"> сделать ученикам правильный выбор и почувствовать себя успешными, все это и подвигло МБОУ «СОШ № 167» на разработку инновационного проекта по теме:</w:t>
      </w:r>
      <w:r w:rsidRPr="00DC05D2">
        <w:rPr>
          <w:sz w:val="28"/>
          <w:szCs w:val="28"/>
        </w:rPr>
        <w:t xml:space="preserve"> </w:t>
      </w:r>
      <w:r w:rsidRPr="00DC05D2">
        <w:rPr>
          <w:sz w:val="28"/>
          <w:szCs w:val="28"/>
          <w:lang w:eastAsia="en-US"/>
        </w:rPr>
        <w:t>«Создание специализированного центра развития движения JuniorSkills на базе образовательного учреждения».</w:t>
      </w:r>
    </w:p>
    <w:p w:rsidR="00DF76CA" w:rsidRPr="00DC05D2" w:rsidRDefault="00DF76CA" w:rsidP="00DF76CA">
      <w:pPr>
        <w:rPr>
          <w:sz w:val="28"/>
          <w:szCs w:val="28"/>
          <w:lang w:eastAsia="en-US"/>
        </w:rPr>
      </w:pPr>
      <w:r w:rsidRPr="00DC05D2">
        <w:rPr>
          <w:sz w:val="28"/>
          <w:szCs w:val="28"/>
          <w:lang w:eastAsia="en-US"/>
        </w:rPr>
        <w:t xml:space="preserve">Данный проект родился не на пустом месте. По существу ранней профориентацией и профессиональными пробами мы занимаемся достаточно давно. С 2007 года школа является базовой площадкой в городе Зеленогорске «Межрегионального правового колледжа». С 2015 года мы сотрудничаем с </w:t>
      </w:r>
      <w:r w:rsidRPr="00DC05D2">
        <w:rPr>
          <w:bCs/>
          <w:sz w:val="28"/>
          <w:szCs w:val="28"/>
          <w:lang w:eastAsia="en-US"/>
        </w:rPr>
        <w:t>ФГКУ «Специальное управление ФПС № 19 МЧС России»</w:t>
      </w:r>
      <w:r w:rsidRPr="00DC05D2">
        <w:rPr>
          <w:sz w:val="28"/>
          <w:szCs w:val="28"/>
          <w:lang w:eastAsia="en-US"/>
        </w:rPr>
        <w:t xml:space="preserve"> и на базе школы функционируют классы «Спасатель». С 2015 года  школа тесно сотрудничает с КГБПОУ «Зеленогорский техникум промышленных технологий и сервиса», где осуществляется прохождение профессиональных проб по 7 профессиям учащимися 9-х классов. Кроме того наши учащиеся принимают участия в конкурсах профессионального мастерства, проходящих в техникуме. </w:t>
      </w:r>
    </w:p>
    <w:p w:rsidR="00037996" w:rsidRPr="00DC05D2" w:rsidRDefault="00037996" w:rsidP="00037996">
      <w:pPr>
        <w:rPr>
          <w:sz w:val="28"/>
          <w:szCs w:val="28"/>
          <w:lang w:eastAsia="en-US"/>
        </w:rPr>
      </w:pPr>
      <w:r w:rsidRPr="00DC05D2">
        <w:rPr>
          <w:sz w:val="28"/>
          <w:szCs w:val="28"/>
          <w:lang w:eastAsia="en-US"/>
        </w:rPr>
        <w:t xml:space="preserve">Кроме того наши учащиеся принимают участия в конкурсах профессионального мастерства </w:t>
      </w:r>
      <w:proofErr w:type="gramStart"/>
      <w:r w:rsidRPr="00DC05D2">
        <w:rPr>
          <w:sz w:val="28"/>
          <w:szCs w:val="28"/>
          <w:lang w:eastAsia="en-US"/>
        </w:rPr>
        <w:t>проходящими</w:t>
      </w:r>
      <w:proofErr w:type="gramEnd"/>
      <w:r w:rsidRPr="00DC05D2">
        <w:rPr>
          <w:sz w:val="28"/>
          <w:szCs w:val="28"/>
          <w:lang w:eastAsia="en-US"/>
        </w:rPr>
        <w:t xml:space="preserve"> в техникуме. В 2017 году наши ученики, при поддержке преподавателей техникума приняли участие в </w:t>
      </w:r>
      <w:r w:rsidR="005D233B" w:rsidRPr="00DC05D2">
        <w:rPr>
          <w:sz w:val="28"/>
          <w:szCs w:val="28"/>
          <w:lang w:eastAsia="en-US"/>
        </w:rPr>
        <w:t>межтерриториальном чемпионате «Юные профессионалы Топливной компании Росатома»</w:t>
      </w:r>
      <w:r w:rsidRPr="00DC05D2">
        <w:rPr>
          <w:sz w:val="28"/>
          <w:szCs w:val="28"/>
          <w:lang w:eastAsia="en-US"/>
        </w:rPr>
        <w:t xml:space="preserve"> и по направлению электромонтаж </w:t>
      </w:r>
      <w:r w:rsidR="005D233B" w:rsidRPr="00DC05D2">
        <w:rPr>
          <w:sz w:val="28"/>
          <w:szCs w:val="28"/>
          <w:lang w:eastAsia="en-US"/>
        </w:rPr>
        <w:t>заняли первое и третье</w:t>
      </w:r>
      <w:r w:rsidRPr="00DC05D2">
        <w:rPr>
          <w:sz w:val="28"/>
          <w:szCs w:val="28"/>
          <w:lang w:eastAsia="en-US"/>
        </w:rPr>
        <w:t xml:space="preserve"> места. В 2018 году под руководством мастера производственного обучения </w:t>
      </w:r>
      <w:r w:rsidRPr="00DC05D2">
        <w:rPr>
          <w:bCs/>
          <w:sz w:val="28"/>
          <w:szCs w:val="28"/>
          <w:lang w:eastAsia="en-US"/>
        </w:rPr>
        <w:t>КГБПОУ «Зеленогорский техникум промышленных технологий и сервиса» Григорьева Н.А. обучающиеся 9, 10 классов приняли участие в следующих мероприятиях:</w:t>
      </w:r>
    </w:p>
    <w:p w:rsidR="00037996" w:rsidRPr="00DC05D2" w:rsidRDefault="00037996" w:rsidP="00037996">
      <w:pPr>
        <w:numPr>
          <w:ilvl w:val="0"/>
          <w:numId w:val="2"/>
        </w:numPr>
        <w:rPr>
          <w:sz w:val="28"/>
          <w:szCs w:val="28"/>
          <w:lang w:eastAsia="en-US"/>
        </w:rPr>
      </w:pPr>
      <w:r w:rsidRPr="00DC05D2">
        <w:rPr>
          <w:sz w:val="28"/>
          <w:szCs w:val="28"/>
          <w:lang w:eastAsia="en-US"/>
        </w:rPr>
        <w:t xml:space="preserve">Чемпионат </w:t>
      </w:r>
      <w:r w:rsidRPr="00DC05D2">
        <w:rPr>
          <w:sz w:val="28"/>
          <w:szCs w:val="28"/>
          <w:lang w:val="en-US" w:eastAsia="en-US"/>
        </w:rPr>
        <w:t>WorldSkills</w:t>
      </w:r>
      <w:r w:rsidRPr="00DC05D2">
        <w:rPr>
          <w:sz w:val="28"/>
          <w:szCs w:val="28"/>
          <w:lang w:eastAsia="en-US"/>
        </w:rPr>
        <w:t xml:space="preserve"> </w:t>
      </w:r>
      <w:r w:rsidRPr="00DC05D2">
        <w:rPr>
          <w:sz w:val="28"/>
          <w:szCs w:val="28"/>
          <w:lang w:val="en-US" w:eastAsia="en-US"/>
        </w:rPr>
        <w:t>Hi</w:t>
      </w:r>
      <w:r w:rsidRPr="00DC05D2">
        <w:rPr>
          <w:sz w:val="28"/>
          <w:szCs w:val="28"/>
          <w:lang w:eastAsia="en-US"/>
        </w:rPr>
        <w:t>-</w:t>
      </w:r>
      <w:r w:rsidRPr="00DC05D2">
        <w:rPr>
          <w:sz w:val="28"/>
          <w:szCs w:val="28"/>
          <w:lang w:val="en-US" w:eastAsia="en-US"/>
        </w:rPr>
        <w:t>Tech</w:t>
      </w:r>
      <w:r w:rsidRPr="00DC05D2">
        <w:rPr>
          <w:sz w:val="28"/>
          <w:szCs w:val="28"/>
          <w:lang w:eastAsia="en-US"/>
        </w:rPr>
        <w:t xml:space="preserve"> </w:t>
      </w:r>
      <w:r w:rsidRPr="00DC05D2">
        <w:rPr>
          <w:sz w:val="28"/>
          <w:szCs w:val="28"/>
          <w:lang w:val="en-US" w:eastAsia="en-US"/>
        </w:rPr>
        <w:t>Junior</w:t>
      </w:r>
      <w:r w:rsidRPr="00DC05D2">
        <w:rPr>
          <w:sz w:val="28"/>
          <w:szCs w:val="28"/>
          <w:lang w:eastAsia="en-US"/>
        </w:rPr>
        <w:t xml:space="preserve"> 2018 от Госкорпорации «Росатом» </w:t>
      </w:r>
    </w:p>
    <w:p w:rsidR="00037996" w:rsidRPr="00DC05D2" w:rsidRDefault="00037996" w:rsidP="00037996">
      <w:pPr>
        <w:ind w:left="720" w:firstLine="0"/>
        <w:rPr>
          <w:sz w:val="28"/>
          <w:szCs w:val="28"/>
          <w:lang w:eastAsia="en-US"/>
        </w:rPr>
      </w:pPr>
      <w:r w:rsidRPr="00DC05D2">
        <w:rPr>
          <w:sz w:val="28"/>
          <w:szCs w:val="28"/>
          <w:lang w:eastAsia="en-US"/>
        </w:rPr>
        <w:lastRenderedPageBreak/>
        <w:t>(г. Екатеринбург);</w:t>
      </w:r>
    </w:p>
    <w:p w:rsidR="00037996" w:rsidRPr="00DC05D2" w:rsidRDefault="00037996" w:rsidP="00037996">
      <w:pPr>
        <w:numPr>
          <w:ilvl w:val="0"/>
          <w:numId w:val="2"/>
        </w:numPr>
        <w:rPr>
          <w:sz w:val="28"/>
          <w:szCs w:val="28"/>
          <w:lang w:eastAsia="en-US"/>
        </w:rPr>
      </w:pPr>
      <w:r w:rsidRPr="00DC05D2">
        <w:rPr>
          <w:sz w:val="28"/>
          <w:szCs w:val="28"/>
          <w:lang w:eastAsia="en-US"/>
        </w:rPr>
        <w:t xml:space="preserve">Чемпионат "Юные профессионалы Топливной компании «Росатома» </w:t>
      </w:r>
    </w:p>
    <w:p w:rsidR="00037996" w:rsidRPr="00DC05D2" w:rsidRDefault="00037996" w:rsidP="00037996">
      <w:pPr>
        <w:ind w:left="720" w:firstLine="0"/>
        <w:rPr>
          <w:sz w:val="28"/>
          <w:szCs w:val="28"/>
          <w:lang w:eastAsia="en-US"/>
        </w:rPr>
      </w:pPr>
      <w:r w:rsidRPr="00DC05D2">
        <w:rPr>
          <w:sz w:val="28"/>
          <w:szCs w:val="28"/>
          <w:lang w:eastAsia="en-US"/>
        </w:rPr>
        <w:t>(г. Глазов).</w:t>
      </w:r>
    </w:p>
    <w:p w:rsidR="00DE50FE" w:rsidRPr="00DC05D2" w:rsidRDefault="00037996" w:rsidP="00DE50FE">
      <w:pPr>
        <w:rPr>
          <w:sz w:val="28"/>
          <w:szCs w:val="28"/>
          <w:lang w:eastAsia="en-US"/>
        </w:rPr>
      </w:pPr>
      <w:r w:rsidRPr="00DC05D2">
        <w:rPr>
          <w:sz w:val="28"/>
          <w:szCs w:val="28"/>
          <w:lang w:eastAsia="en-US"/>
        </w:rPr>
        <w:t>С 2015 года МБОУ «СОШ №167» я</w:t>
      </w:r>
      <w:r w:rsidR="00265D90" w:rsidRPr="00DC05D2">
        <w:rPr>
          <w:sz w:val="28"/>
          <w:szCs w:val="28"/>
        </w:rPr>
        <w:t>вляется р</w:t>
      </w:r>
      <w:r w:rsidRPr="00DC05D2">
        <w:rPr>
          <w:sz w:val="28"/>
          <w:szCs w:val="28"/>
          <w:lang w:eastAsia="en-US"/>
        </w:rPr>
        <w:t>егиональная инновационная площадка (приказ Министерства образования и науки Красноярского края от 10 марта 2015 года №61-11-05, приказ Министерства образования Красноярского края от 15 ноября 2017 года № 540-11-05</w:t>
      </w:r>
      <w:r w:rsidR="00265D90" w:rsidRPr="00DC05D2">
        <w:rPr>
          <w:sz w:val="28"/>
          <w:szCs w:val="28"/>
          <w:lang w:eastAsia="en-US"/>
        </w:rPr>
        <w:t>) по теме «Организация сетевого взаимодействия образовательных организаций в целях реализации ФГОС».</w:t>
      </w:r>
    </w:p>
    <w:p w:rsidR="00265D90" w:rsidRPr="00DC05D2" w:rsidRDefault="00265D90" w:rsidP="00DE50FE">
      <w:pPr>
        <w:rPr>
          <w:sz w:val="28"/>
          <w:szCs w:val="28"/>
          <w:lang w:eastAsia="en-US"/>
        </w:rPr>
      </w:pPr>
      <w:r w:rsidRPr="00DC05D2">
        <w:rPr>
          <w:sz w:val="28"/>
          <w:szCs w:val="28"/>
          <w:lang w:eastAsia="en-US"/>
        </w:rPr>
        <w:t>Все вышеперечисленное подвигло нашу школу принять участие в конкурсе, по заявленной теме.</w:t>
      </w:r>
    </w:p>
    <w:p w:rsidR="00871D9C" w:rsidRPr="00DC05D2" w:rsidRDefault="00871D9C" w:rsidP="00DF76CA">
      <w:pPr>
        <w:pStyle w:val="a4"/>
        <w:spacing w:line="360" w:lineRule="auto"/>
        <w:jc w:val="both"/>
        <w:rPr>
          <w:b w:val="0"/>
          <w:bCs w:val="0"/>
          <w:sz w:val="28"/>
          <w:szCs w:val="28"/>
        </w:rPr>
      </w:pPr>
    </w:p>
    <w:p w:rsidR="00871D9C" w:rsidRPr="00DC05D2" w:rsidRDefault="00871D9C" w:rsidP="00871D9C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DC05D2">
        <w:rPr>
          <w:sz w:val="28"/>
          <w:szCs w:val="28"/>
        </w:rPr>
        <w:t>1.2. Программа инновационной деятельности</w:t>
      </w:r>
    </w:p>
    <w:p w:rsidR="00265D90" w:rsidRPr="00DC05D2" w:rsidRDefault="00265D90" w:rsidP="00265D90">
      <w:pPr>
        <w:pStyle w:val="a4"/>
        <w:spacing w:line="360" w:lineRule="auto"/>
        <w:ind w:firstLine="567"/>
        <w:jc w:val="left"/>
        <w:rPr>
          <w:b w:val="0"/>
          <w:sz w:val="28"/>
          <w:szCs w:val="28"/>
        </w:rPr>
      </w:pPr>
      <w:r w:rsidRPr="00DC05D2">
        <w:rPr>
          <w:b w:val="0"/>
          <w:sz w:val="28"/>
          <w:szCs w:val="28"/>
        </w:rPr>
        <w:t>Основными целями нашего проекта является создание новых возможностей для профориентации и освоения школьниками современных и будущих профессиональных компетенций на основе инструментов движения WorldSkills с опорой на передовой отечественный и международный опыт.</w:t>
      </w:r>
    </w:p>
    <w:p w:rsidR="00265D90" w:rsidRPr="00DC05D2" w:rsidRDefault="00265D90" w:rsidP="00265D90">
      <w:pPr>
        <w:pStyle w:val="a4"/>
        <w:spacing w:line="360" w:lineRule="auto"/>
        <w:ind w:firstLine="567"/>
        <w:jc w:val="left"/>
        <w:rPr>
          <w:b w:val="0"/>
          <w:sz w:val="28"/>
          <w:szCs w:val="28"/>
        </w:rPr>
      </w:pPr>
      <w:r w:rsidRPr="00DC05D2">
        <w:rPr>
          <w:b w:val="0"/>
          <w:sz w:val="28"/>
          <w:szCs w:val="28"/>
        </w:rPr>
        <w:t>Задачи проекта:</w:t>
      </w:r>
    </w:p>
    <w:p w:rsidR="00265D90" w:rsidRPr="00DC05D2" w:rsidRDefault="00265D90" w:rsidP="00DE0202">
      <w:pPr>
        <w:pStyle w:val="a4"/>
        <w:numPr>
          <w:ilvl w:val="0"/>
          <w:numId w:val="2"/>
        </w:numPr>
        <w:spacing w:line="360" w:lineRule="auto"/>
        <w:ind w:hanging="153"/>
        <w:jc w:val="left"/>
        <w:rPr>
          <w:b w:val="0"/>
          <w:sz w:val="28"/>
          <w:szCs w:val="28"/>
        </w:rPr>
      </w:pPr>
      <w:r w:rsidRPr="00DC05D2">
        <w:rPr>
          <w:b w:val="0"/>
          <w:sz w:val="28"/>
          <w:szCs w:val="28"/>
        </w:rPr>
        <w:t>Обучение стандартам JuniorSkills экспертов и наставников, изучение техописания компетенций, методики проведения чемпионатов;</w:t>
      </w:r>
    </w:p>
    <w:p w:rsidR="00265D90" w:rsidRPr="00DC05D2" w:rsidRDefault="00265D90" w:rsidP="00DE0202">
      <w:pPr>
        <w:pStyle w:val="a4"/>
        <w:spacing w:line="360" w:lineRule="auto"/>
        <w:ind w:firstLine="567"/>
        <w:jc w:val="left"/>
        <w:rPr>
          <w:b w:val="0"/>
          <w:sz w:val="28"/>
          <w:szCs w:val="28"/>
        </w:rPr>
      </w:pPr>
      <w:r w:rsidRPr="00DC05D2">
        <w:rPr>
          <w:b w:val="0"/>
          <w:sz w:val="28"/>
          <w:szCs w:val="28"/>
        </w:rPr>
        <w:t>•</w:t>
      </w:r>
      <w:r w:rsidRPr="00DC05D2">
        <w:rPr>
          <w:b w:val="0"/>
          <w:sz w:val="28"/>
          <w:szCs w:val="28"/>
        </w:rPr>
        <w:tab/>
        <w:t xml:space="preserve">Обучение школьников профессиям </w:t>
      </w:r>
      <w:r w:rsidR="00DE0202" w:rsidRPr="00DC05D2">
        <w:rPr>
          <w:b w:val="0"/>
          <w:sz w:val="28"/>
          <w:szCs w:val="28"/>
        </w:rPr>
        <w:t xml:space="preserve">и soft skills на базе </w:t>
      </w:r>
      <w:r w:rsidRPr="00DC05D2">
        <w:rPr>
          <w:b w:val="0"/>
          <w:sz w:val="28"/>
          <w:szCs w:val="28"/>
        </w:rPr>
        <w:t xml:space="preserve"> шк</w:t>
      </w:r>
      <w:r w:rsidR="00DE0202" w:rsidRPr="00DC05D2">
        <w:rPr>
          <w:b w:val="0"/>
          <w:sz w:val="28"/>
          <w:szCs w:val="28"/>
        </w:rPr>
        <w:t>ол, техникума</w:t>
      </w:r>
      <w:r w:rsidRPr="00DC05D2">
        <w:rPr>
          <w:b w:val="0"/>
          <w:sz w:val="28"/>
          <w:szCs w:val="28"/>
        </w:rPr>
        <w:t>, детских технопарков, организаций дополнительного образования;</w:t>
      </w:r>
    </w:p>
    <w:p w:rsidR="00265D90" w:rsidRPr="00DC05D2" w:rsidRDefault="00265D90" w:rsidP="00DE0202">
      <w:pPr>
        <w:pStyle w:val="a4"/>
        <w:spacing w:line="360" w:lineRule="auto"/>
        <w:ind w:firstLine="567"/>
        <w:jc w:val="left"/>
        <w:rPr>
          <w:b w:val="0"/>
          <w:sz w:val="28"/>
          <w:szCs w:val="28"/>
        </w:rPr>
      </w:pPr>
      <w:r w:rsidRPr="00DC05D2">
        <w:rPr>
          <w:b w:val="0"/>
          <w:sz w:val="28"/>
          <w:szCs w:val="28"/>
        </w:rPr>
        <w:t>•</w:t>
      </w:r>
      <w:r w:rsidRPr="00DC05D2">
        <w:rPr>
          <w:b w:val="0"/>
          <w:sz w:val="28"/>
          <w:szCs w:val="28"/>
        </w:rPr>
        <w:tab/>
        <w:t>Проведение внутренних чемпионатов на уровне одной образовательной организации;</w:t>
      </w:r>
    </w:p>
    <w:p w:rsidR="00265D90" w:rsidRPr="00DC05D2" w:rsidRDefault="00265D90" w:rsidP="00DE0202">
      <w:pPr>
        <w:pStyle w:val="a4"/>
        <w:spacing w:line="360" w:lineRule="auto"/>
        <w:ind w:firstLine="567"/>
        <w:jc w:val="left"/>
        <w:rPr>
          <w:b w:val="0"/>
          <w:sz w:val="28"/>
          <w:szCs w:val="28"/>
        </w:rPr>
      </w:pPr>
      <w:r w:rsidRPr="00DC05D2">
        <w:rPr>
          <w:b w:val="0"/>
          <w:sz w:val="28"/>
          <w:szCs w:val="28"/>
        </w:rPr>
        <w:t>•</w:t>
      </w:r>
      <w:r w:rsidRPr="00DC05D2">
        <w:rPr>
          <w:b w:val="0"/>
          <w:sz w:val="28"/>
          <w:szCs w:val="28"/>
        </w:rPr>
        <w:tab/>
        <w:t>Участие в чемпионатах JuniorSkills для юниоров 10-17 лет по методике Worldskills в рамках системы чемпионатов «Молодые профессионалы».</w:t>
      </w:r>
    </w:p>
    <w:p w:rsidR="00265D90" w:rsidRPr="00DC05D2" w:rsidRDefault="00265D90" w:rsidP="00265D90">
      <w:pPr>
        <w:pStyle w:val="a4"/>
        <w:spacing w:line="360" w:lineRule="auto"/>
        <w:ind w:firstLine="567"/>
        <w:jc w:val="left"/>
        <w:rPr>
          <w:b w:val="0"/>
          <w:sz w:val="28"/>
          <w:szCs w:val="28"/>
        </w:rPr>
      </w:pPr>
      <w:r w:rsidRPr="00DC05D2">
        <w:rPr>
          <w:b w:val="0"/>
          <w:sz w:val="28"/>
          <w:szCs w:val="28"/>
        </w:rPr>
        <w:lastRenderedPageBreak/>
        <w:t>•</w:t>
      </w:r>
      <w:r w:rsidRPr="00DC05D2">
        <w:rPr>
          <w:b w:val="0"/>
          <w:sz w:val="28"/>
          <w:szCs w:val="28"/>
        </w:rPr>
        <w:tab/>
        <w:t>Разработка массовой и целостной системы работы со школьниками с использованием различных форм: обучение профмастерству, индустриальны</w:t>
      </w:r>
      <w:r w:rsidR="00DE0202" w:rsidRPr="00DC05D2">
        <w:rPr>
          <w:b w:val="0"/>
          <w:sz w:val="28"/>
          <w:szCs w:val="28"/>
        </w:rPr>
        <w:t>е экспедиции</w:t>
      </w:r>
      <w:r w:rsidRPr="00DC05D2">
        <w:rPr>
          <w:b w:val="0"/>
          <w:sz w:val="28"/>
          <w:szCs w:val="28"/>
        </w:rPr>
        <w:t>,</w:t>
      </w:r>
      <w:r w:rsidR="00DE0202" w:rsidRPr="00DC05D2">
        <w:rPr>
          <w:b w:val="0"/>
          <w:sz w:val="28"/>
          <w:szCs w:val="28"/>
        </w:rPr>
        <w:t xml:space="preserve"> профпробы, проекты.</w:t>
      </w:r>
    </w:p>
    <w:p w:rsidR="00265D90" w:rsidRPr="00DC05D2" w:rsidRDefault="00265D90" w:rsidP="00265D90">
      <w:pPr>
        <w:pStyle w:val="a4"/>
        <w:spacing w:line="360" w:lineRule="auto"/>
        <w:ind w:firstLine="567"/>
        <w:jc w:val="left"/>
        <w:rPr>
          <w:b w:val="0"/>
          <w:sz w:val="28"/>
          <w:szCs w:val="28"/>
        </w:rPr>
      </w:pPr>
      <w:r w:rsidRPr="00DC05D2">
        <w:rPr>
          <w:b w:val="0"/>
          <w:sz w:val="28"/>
          <w:szCs w:val="28"/>
        </w:rPr>
        <w:t>•</w:t>
      </w:r>
      <w:r w:rsidRPr="00DC05D2">
        <w:rPr>
          <w:b w:val="0"/>
          <w:sz w:val="28"/>
          <w:szCs w:val="28"/>
        </w:rPr>
        <w:tab/>
        <w:t xml:space="preserve">Повышение профессионализма </w:t>
      </w:r>
      <w:r w:rsidR="00DE0202" w:rsidRPr="00DC05D2">
        <w:rPr>
          <w:b w:val="0"/>
          <w:sz w:val="28"/>
          <w:szCs w:val="28"/>
        </w:rPr>
        <w:t>педагогов.</w:t>
      </w:r>
    </w:p>
    <w:p w:rsidR="00265D90" w:rsidRPr="00DC05D2" w:rsidRDefault="00265D90" w:rsidP="00265D90">
      <w:pPr>
        <w:pStyle w:val="a4"/>
        <w:spacing w:line="360" w:lineRule="auto"/>
        <w:ind w:firstLine="567"/>
        <w:jc w:val="left"/>
        <w:rPr>
          <w:b w:val="0"/>
          <w:sz w:val="28"/>
          <w:szCs w:val="28"/>
        </w:rPr>
      </w:pPr>
      <w:r w:rsidRPr="00DC05D2">
        <w:rPr>
          <w:b w:val="0"/>
          <w:sz w:val="28"/>
          <w:szCs w:val="28"/>
        </w:rPr>
        <w:t>•</w:t>
      </w:r>
      <w:r w:rsidRPr="00DC05D2">
        <w:rPr>
          <w:b w:val="0"/>
          <w:sz w:val="28"/>
          <w:szCs w:val="28"/>
        </w:rPr>
        <w:tab/>
        <w:t>Создани</w:t>
      </w:r>
      <w:r w:rsidR="00DE0202" w:rsidRPr="00DC05D2">
        <w:rPr>
          <w:b w:val="0"/>
          <w:sz w:val="28"/>
          <w:szCs w:val="28"/>
        </w:rPr>
        <w:t>е необходимой нормативной базы.</w:t>
      </w:r>
    </w:p>
    <w:p w:rsidR="00DE0202" w:rsidRPr="00DC05D2" w:rsidRDefault="00DE0202" w:rsidP="00DE0202">
      <w:pPr>
        <w:pStyle w:val="a4"/>
        <w:numPr>
          <w:ilvl w:val="0"/>
          <w:numId w:val="2"/>
        </w:numPr>
        <w:spacing w:line="360" w:lineRule="auto"/>
        <w:jc w:val="left"/>
        <w:rPr>
          <w:b w:val="0"/>
          <w:sz w:val="28"/>
          <w:szCs w:val="28"/>
        </w:rPr>
      </w:pPr>
      <w:r w:rsidRPr="00DC05D2">
        <w:rPr>
          <w:b w:val="0"/>
          <w:sz w:val="28"/>
          <w:szCs w:val="28"/>
        </w:rPr>
        <w:t>Развитие необходимой материально-технической базы учреждения.</w:t>
      </w:r>
    </w:p>
    <w:p w:rsidR="00DF76CA" w:rsidRPr="00DC05D2" w:rsidRDefault="00DF76CA" w:rsidP="00DE0202">
      <w:pPr>
        <w:pStyle w:val="a4"/>
        <w:numPr>
          <w:ilvl w:val="0"/>
          <w:numId w:val="2"/>
        </w:numPr>
        <w:spacing w:line="360" w:lineRule="auto"/>
        <w:jc w:val="left"/>
        <w:rPr>
          <w:b w:val="0"/>
          <w:sz w:val="28"/>
          <w:szCs w:val="28"/>
        </w:rPr>
      </w:pPr>
      <w:r w:rsidRPr="00DC05D2">
        <w:rPr>
          <w:b w:val="0"/>
          <w:sz w:val="28"/>
          <w:szCs w:val="28"/>
        </w:rPr>
        <w:t>Создание школьных лабораторий по п</w:t>
      </w:r>
      <w:r w:rsidR="00F07C61" w:rsidRPr="00DC05D2">
        <w:rPr>
          <w:b w:val="0"/>
          <w:sz w:val="28"/>
          <w:szCs w:val="28"/>
        </w:rPr>
        <w:t>рототипированию и электромонтажным работам</w:t>
      </w:r>
      <w:r w:rsidRPr="00DC05D2">
        <w:rPr>
          <w:b w:val="0"/>
          <w:sz w:val="28"/>
          <w:szCs w:val="28"/>
        </w:rPr>
        <w:t>.</w:t>
      </w:r>
    </w:p>
    <w:p w:rsidR="00DE0202" w:rsidRPr="00DC05D2" w:rsidRDefault="00DE0202" w:rsidP="00871D9C">
      <w:pPr>
        <w:pStyle w:val="a4"/>
        <w:spacing w:line="360" w:lineRule="auto"/>
        <w:ind w:firstLine="567"/>
        <w:jc w:val="both"/>
        <w:rPr>
          <w:b w:val="0"/>
          <w:sz w:val="28"/>
          <w:szCs w:val="28"/>
        </w:rPr>
      </w:pPr>
      <w:r w:rsidRPr="00DC05D2">
        <w:rPr>
          <w:b w:val="0"/>
          <w:sz w:val="28"/>
          <w:szCs w:val="28"/>
        </w:rPr>
        <w:t>Перспективы проекта:</w:t>
      </w:r>
    </w:p>
    <w:p w:rsidR="00DF76CA" w:rsidRPr="00DC05D2" w:rsidRDefault="00DF76CA" w:rsidP="00871D9C">
      <w:pPr>
        <w:pStyle w:val="a4"/>
        <w:spacing w:line="360" w:lineRule="auto"/>
        <w:ind w:firstLine="567"/>
        <w:jc w:val="both"/>
        <w:rPr>
          <w:b w:val="0"/>
          <w:sz w:val="28"/>
          <w:szCs w:val="28"/>
        </w:rPr>
      </w:pPr>
      <w:r w:rsidRPr="00DC05D2">
        <w:rPr>
          <w:b w:val="0"/>
          <w:sz w:val="28"/>
          <w:szCs w:val="28"/>
        </w:rPr>
        <w:t>В дальнейшем мы</w:t>
      </w:r>
      <w:r w:rsidR="00F07C61" w:rsidRPr="00DC05D2">
        <w:rPr>
          <w:b w:val="0"/>
          <w:sz w:val="28"/>
          <w:szCs w:val="28"/>
        </w:rPr>
        <w:t xml:space="preserve"> планируем:</w:t>
      </w:r>
    </w:p>
    <w:p w:rsidR="00F07C61" w:rsidRPr="00DC05D2" w:rsidRDefault="00F07C61" w:rsidP="00F07C61">
      <w:pPr>
        <w:pStyle w:val="a4"/>
        <w:numPr>
          <w:ilvl w:val="0"/>
          <w:numId w:val="10"/>
        </w:numPr>
        <w:spacing w:line="360" w:lineRule="auto"/>
        <w:jc w:val="both"/>
        <w:rPr>
          <w:b w:val="0"/>
          <w:sz w:val="28"/>
          <w:szCs w:val="28"/>
        </w:rPr>
      </w:pPr>
      <w:r w:rsidRPr="00DC05D2">
        <w:rPr>
          <w:b w:val="0"/>
          <w:sz w:val="28"/>
          <w:szCs w:val="28"/>
        </w:rPr>
        <w:t>Создать с помощью нашего градообразующего предприятия ПО «ЭХЗ» лабораторию по робототехнике;</w:t>
      </w:r>
    </w:p>
    <w:p w:rsidR="00F07C61" w:rsidRPr="00DC05D2" w:rsidRDefault="00F07C61" w:rsidP="00F07C61">
      <w:pPr>
        <w:pStyle w:val="a4"/>
        <w:numPr>
          <w:ilvl w:val="0"/>
          <w:numId w:val="10"/>
        </w:numPr>
        <w:spacing w:line="360" w:lineRule="auto"/>
        <w:jc w:val="both"/>
        <w:rPr>
          <w:b w:val="0"/>
          <w:sz w:val="28"/>
          <w:szCs w:val="28"/>
        </w:rPr>
      </w:pPr>
      <w:r w:rsidRPr="00DC05D2">
        <w:rPr>
          <w:b w:val="0"/>
          <w:sz w:val="28"/>
          <w:szCs w:val="28"/>
        </w:rPr>
        <w:t>Через договора сетевого взаимодействия и сотрудничество готовить на базе нашего центра обучающихся из других школ;</w:t>
      </w:r>
    </w:p>
    <w:p w:rsidR="00F07C61" w:rsidRPr="00DC05D2" w:rsidRDefault="009E2992" w:rsidP="00F07C61">
      <w:pPr>
        <w:pStyle w:val="a4"/>
        <w:numPr>
          <w:ilvl w:val="0"/>
          <w:numId w:val="10"/>
        </w:numPr>
        <w:spacing w:line="360" w:lineRule="auto"/>
        <w:jc w:val="both"/>
        <w:rPr>
          <w:b w:val="0"/>
          <w:sz w:val="28"/>
          <w:szCs w:val="28"/>
        </w:rPr>
      </w:pPr>
      <w:r w:rsidRPr="00DC05D2">
        <w:rPr>
          <w:b w:val="0"/>
          <w:sz w:val="28"/>
          <w:szCs w:val="28"/>
        </w:rPr>
        <w:t>Развивать проектную деятельность</w:t>
      </w:r>
      <w:r w:rsidR="00F07C61" w:rsidRPr="00DC05D2">
        <w:rPr>
          <w:b w:val="0"/>
          <w:sz w:val="28"/>
          <w:szCs w:val="28"/>
        </w:rPr>
        <w:t xml:space="preserve"> </w:t>
      </w:r>
      <w:proofErr w:type="gramStart"/>
      <w:r w:rsidR="00F07C61" w:rsidRPr="00DC05D2">
        <w:rPr>
          <w:b w:val="0"/>
          <w:sz w:val="28"/>
          <w:szCs w:val="28"/>
        </w:rPr>
        <w:t>обучающихся</w:t>
      </w:r>
      <w:proofErr w:type="gramEnd"/>
      <w:r w:rsidR="00F07C61" w:rsidRPr="00DC05D2">
        <w:rPr>
          <w:b w:val="0"/>
          <w:sz w:val="28"/>
          <w:szCs w:val="28"/>
        </w:rPr>
        <w:t>.</w:t>
      </w:r>
    </w:p>
    <w:p w:rsidR="00F07C61" w:rsidRPr="00DC05D2" w:rsidRDefault="00F07C61" w:rsidP="00F07C61">
      <w:pPr>
        <w:pStyle w:val="a4"/>
        <w:spacing w:line="360" w:lineRule="auto"/>
        <w:ind w:left="927"/>
        <w:jc w:val="both"/>
        <w:rPr>
          <w:b w:val="0"/>
          <w:sz w:val="28"/>
          <w:szCs w:val="28"/>
        </w:rPr>
      </w:pPr>
    </w:p>
    <w:p w:rsidR="00DE0202" w:rsidRPr="00DC05D2" w:rsidRDefault="00DE0202" w:rsidP="00871D9C">
      <w:pPr>
        <w:pStyle w:val="a4"/>
        <w:spacing w:line="360" w:lineRule="auto"/>
        <w:ind w:firstLine="567"/>
        <w:jc w:val="both"/>
        <w:rPr>
          <w:b w:val="0"/>
          <w:sz w:val="28"/>
          <w:szCs w:val="28"/>
        </w:rPr>
      </w:pPr>
      <w:r w:rsidRPr="00DC05D2">
        <w:rPr>
          <w:b w:val="0"/>
          <w:sz w:val="28"/>
          <w:szCs w:val="28"/>
        </w:rPr>
        <w:t>Описание продуктов инновационной деятельности</w:t>
      </w:r>
      <w:r w:rsidR="009E73F2" w:rsidRPr="00DC05D2">
        <w:rPr>
          <w:b w:val="0"/>
          <w:sz w:val="28"/>
          <w:szCs w:val="28"/>
        </w:rPr>
        <w:t>:</w:t>
      </w:r>
    </w:p>
    <w:p w:rsidR="009E73F2" w:rsidRPr="00DC05D2" w:rsidRDefault="00B00FFC" w:rsidP="009430AF">
      <w:pPr>
        <w:pStyle w:val="a4"/>
        <w:numPr>
          <w:ilvl w:val="0"/>
          <w:numId w:val="7"/>
        </w:numPr>
        <w:spacing w:line="360" w:lineRule="auto"/>
        <w:jc w:val="both"/>
        <w:rPr>
          <w:b w:val="0"/>
          <w:sz w:val="28"/>
          <w:szCs w:val="28"/>
        </w:rPr>
      </w:pPr>
      <w:r w:rsidRPr="00DC05D2">
        <w:rPr>
          <w:b w:val="0"/>
          <w:sz w:val="28"/>
          <w:szCs w:val="28"/>
        </w:rPr>
        <w:t>Создан</w:t>
      </w:r>
      <w:r w:rsidR="009E73F2" w:rsidRPr="00DC05D2">
        <w:rPr>
          <w:b w:val="0"/>
          <w:sz w:val="28"/>
          <w:szCs w:val="28"/>
        </w:rPr>
        <w:t xml:space="preserve"> на базе МБОУ «СОШ №167» </w:t>
      </w:r>
      <w:r w:rsidRPr="00DC05D2">
        <w:rPr>
          <w:b w:val="0"/>
          <w:sz w:val="28"/>
          <w:szCs w:val="28"/>
        </w:rPr>
        <w:t>центр</w:t>
      </w:r>
      <w:r w:rsidR="009E73F2" w:rsidRPr="00DC05D2">
        <w:rPr>
          <w:b w:val="0"/>
          <w:sz w:val="28"/>
          <w:szCs w:val="28"/>
        </w:rPr>
        <w:t xml:space="preserve"> компетенций по электротехнике и прототипированию.</w:t>
      </w:r>
    </w:p>
    <w:p w:rsidR="009E73F2" w:rsidRPr="00DC05D2" w:rsidRDefault="00B00FFC" w:rsidP="009430AF">
      <w:pPr>
        <w:pStyle w:val="a4"/>
        <w:numPr>
          <w:ilvl w:val="0"/>
          <w:numId w:val="7"/>
        </w:numPr>
        <w:spacing w:line="360" w:lineRule="auto"/>
        <w:jc w:val="left"/>
        <w:rPr>
          <w:b w:val="0"/>
          <w:sz w:val="28"/>
          <w:szCs w:val="28"/>
        </w:rPr>
      </w:pPr>
      <w:r w:rsidRPr="00DC05D2">
        <w:rPr>
          <w:b w:val="0"/>
          <w:sz w:val="28"/>
          <w:szCs w:val="28"/>
        </w:rPr>
        <w:t>Разработана и реализована модель</w:t>
      </w:r>
      <w:r w:rsidR="009E73F2" w:rsidRPr="00DC05D2">
        <w:rPr>
          <w:b w:val="0"/>
          <w:sz w:val="28"/>
          <w:szCs w:val="28"/>
        </w:rPr>
        <w:t xml:space="preserve"> функционирования специализированного центра развития движения JuniorSkills на базе образовательного учреждения, с участием образовательных учреждений разного типа и промышленных предприятий и организаций реальн</w:t>
      </w:r>
      <w:r w:rsidRPr="00DC05D2">
        <w:rPr>
          <w:b w:val="0"/>
          <w:sz w:val="28"/>
          <w:szCs w:val="28"/>
        </w:rPr>
        <w:t>ого сектора экономики.</w:t>
      </w:r>
    </w:p>
    <w:p w:rsidR="00B00FFC" w:rsidRPr="00DC05D2" w:rsidRDefault="00B00FFC" w:rsidP="009430AF">
      <w:pPr>
        <w:pStyle w:val="a4"/>
        <w:numPr>
          <w:ilvl w:val="0"/>
          <w:numId w:val="7"/>
        </w:numPr>
        <w:spacing w:line="360" w:lineRule="auto"/>
        <w:jc w:val="left"/>
        <w:rPr>
          <w:b w:val="0"/>
          <w:sz w:val="28"/>
          <w:szCs w:val="28"/>
        </w:rPr>
      </w:pPr>
      <w:r w:rsidRPr="00DC05D2">
        <w:rPr>
          <w:b w:val="0"/>
          <w:sz w:val="28"/>
          <w:szCs w:val="28"/>
        </w:rPr>
        <w:t>Внедрено дополнительно 4 программы профессиональных проб.</w:t>
      </w:r>
    </w:p>
    <w:p w:rsidR="00B00FFC" w:rsidRPr="00DC05D2" w:rsidRDefault="00B00FFC" w:rsidP="009430AF">
      <w:pPr>
        <w:pStyle w:val="a4"/>
        <w:numPr>
          <w:ilvl w:val="0"/>
          <w:numId w:val="7"/>
        </w:numPr>
        <w:spacing w:line="360" w:lineRule="auto"/>
        <w:jc w:val="left"/>
        <w:rPr>
          <w:b w:val="0"/>
          <w:sz w:val="28"/>
          <w:szCs w:val="28"/>
        </w:rPr>
      </w:pPr>
      <w:r w:rsidRPr="00DC05D2">
        <w:rPr>
          <w:b w:val="0"/>
          <w:sz w:val="28"/>
          <w:szCs w:val="28"/>
        </w:rPr>
        <w:t>Обучено не менее 50 детей ежегодно по программам профессиональных проб.</w:t>
      </w:r>
    </w:p>
    <w:p w:rsidR="00B00FFC" w:rsidRPr="00DC05D2" w:rsidRDefault="00B00FFC" w:rsidP="009430AF">
      <w:pPr>
        <w:pStyle w:val="a4"/>
        <w:numPr>
          <w:ilvl w:val="0"/>
          <w:numId w:val="7"/>
        </w:numPr>
        <w:spacing w:line="360" w:lineRule="auto"/>
        <w:jc w:val="left"/>
        <w:rPr>
          <w:b w:val="0"/>
          <w:sz w:val="28"/>
          <w:szCs w:val="28"/>
        </w:rPr>
      </w:pPr>
      <w:r w:rsidRPr="00DC05D2">
        <w:rPr>
          <w:b w:val="0"/>
          <w:sz w:val="28"/>
          <w:szCs w:val="28"/>
        </w:rPr>
        <w:t>Не менее 150 учащихся приняло участие в во внутришкольных и городских чемпионатах по программе JuniorSkills.</w:t>
      </w:r>
    </w:p>
    <w:p w:rsidR="00B00FFC" w:rsidRPr="00DC05D2" w:rsidRDefault="00B00FFC" w:rsidP="009430AF">
      <w:pPr>
        <w:pStyle w:val="a4"/>
        <w:numPr>
          <w:ilvl w:val="0"/>
          <w:numId w:val="7"/>
        </w:numPr>
        <w:spacing w:line="360" w:lineRule="auto"/>
        <w:jc w:val="left"/>
        <w:rPr>
          <w:b w:val="0"/>
          <w:sz w:val="28"/>
          <w:szCs w:val="28"/>
        </w:rPr>
      </w:pPr>
      <w:r w:rsidRPr="00DC05D2">
        <w:rPr>
          <w:b w:val="0"/>
          <w:sz w:val="28"/>
          <w:szCs w:val="28"/>
        </w:rPr>
        <w:lastRenderedPageBreak/>
        <w:t>Сформировано не менее 4 ком</w:t>
      </w:r>
      <w:r w:rsidR="005D233B" w:rsidRPr="00DC05D2">
        <w:rPr>
          <w:b w:val="0"/>
          <w:sz w:val="28"/>
          <w:szCs w:val="28"/>
        </w:rPr>
        <w:t>анд для участия в региональных, межтерриториальных и</w:t>
      </w:r>
      <w:r w:rsidRPr="00DC05D2">
        <w:rPr>
          <w:b w:val="0"/>
          <w:sz w:val="28"/>
          <w:szCs w:val="28"/>
        </w:rPr>
        <w:t xml:space="preserve"> российских чемпионатах JuniorSkills.</w:t>
      </w:r>
    </w:p>
    <w:p w:rsidR="00B00FFC" w:rsidRPr="00DC05D2" w:rsidRDefault="009430AF" w:rsidP="009430AF">
      <w:pPr>
        <w:pStyle w:val="a4"/>
        <w:numPr>
          <w:ilvl w:val="0"/>
          <w:numId w:val="7"/>
        </w:numPr>
        <w:spacing w:line="360" w:lineRule="auto"/>
        <w:jc w:val="left"/>
        <w:rPr>
          <w:b w:val="0"/>
          <w:sz w:val="28"/>
          <w:szCs w:val="28"/>
        </w:rPr>
      </w:pPr>
      <w:r w:rsidRPr="00DC05D2">
        <w:rPr>
          <w:b w:val="0"/>
          <w:sz w:val="28"/>
          <w:szCs w:val="28"/>
        </w:rPr>
        <w:t>Обучено 2 педагога.</w:t>
      </w:r>
    </w:p>
    <w:p w:rsidR="009E73F2" w:rsidRPr="00DC05D2" w:rsidRDefault="009E73F2" w:rsidP="00871D9C">
      <w:pPr>
        <w:pStyle w:val="a4"/>
        <w:spacing w:line="360" w:lineRule="auto"/>
        <w:ind w:firstLine="567"/>
        <w:jc w:val="both"/>
        <w:rPr>
          <w:b w:val="0"/>
          <w:sz w:val="28"/>
          <w:szCs w:val="28"/>
        </w:rPr>
      </w:pPr>
      <w:r w:rsidRPr="00DC05D2">
        <w:rPr>
          <w:b w:val="0"/>
          <w:sz w:val="28"/>
          <w:szCs w:val="28"/>
        </w:rPr>
        <w:t>Целевых групп, на которые ориентирован проект:</w:t>
      </w:r>
    </w:p>
    <w:p w:rsidR="009E73F2" w:rsidRPr="00DC05D2" w:rsidRDefault="009E73F2" w:rsidP="009430AF">
      <w:pPr>
        <w:pStyle w:val="a4"/>
        <w:numPr>
          <w:ilvl w:val="0"/>
          <w:numId w:val="8"/>
        </w:numPr>
        <w:spacing w:line="360" w:lineRule="auto"/>
        <w:jc w:val="both"/>
        <w:rPr>
          <w:b w:val="0"/>
          <w:sz w:val="28"/>
          <w:szCs w:val="28"/>
        </w:rPr>
      </w:pPr>
      <w:r w:rsidRPr="00DC05D2">
        <w:rPr>
          <w:b w:val="0"/>
          <w:sz w:val="28"/>
          <w:szCs w:val="28"/>
        </w:rPr>
        <w:t>Обучающиеся 5-11 классов;</w:t>
      </w:r>
    </w:p>
    <w:p w:rsidR="009E73F2" w:rsidRPr="00DC05D2" w:rsidRDefault="009E73F2" w:rsidP="009430AF">
      <w:pPr>
        <w:pStyle w:val="a4"/>
        <w:numPr>
          <w:ilvl w:val="0"/>
          <w:numId w:val="8"/>
        </w:numPr>
        <w:spacing w:line="360" w:lineRule="auto"/>
        <w:jc w:val="both"/>
        <w:rPr>
          <w:b w:val="0"/>
          <w:sz w:val="28"/>
          <w:szCs w:val="28"/>
        </w:rPr>
      </w:pPr>
      <w:r w:rsidRPr="00DC05D2">
        <w:rPr>
          <w:b w:val="0"/>
          <w:sz w:val="28"/>
          <w:szCs w:val="28"/>
        </w:rPr>
        <w:t>Педагоги образовательных учреждений</w:t>
      </w:r>
      <w:r w:rsidR="009E2992" w:rsidRPr="00DC05D2">
        <w:rPr>
          <w:b w:val="0"/>
          <w:sz w:val="28"/>
          <w:szCs w:val="28"/>
        </w:rPr>
        <w:t xml:space="preserve"> (</w:t>
      </w:r>
      <w:r w:rsidRPr="00DC05D2">
        <w:rPr>
          <w:b w:val="0"/>
          <w:sz w:val="28"/>
          <w:szCs w:val="28"/>
        </w:rPr>
        <w:t>в том числе дополнительного образования и СПО);</w:t>
      </w:r>
    </w:p>
    <w:p w:rsidR="009E73F2" w:rsidRPr="00DC05D2" w:rsidRDefault="009E73F2" w:rsidP="009430AF">
      <w:pPr>
        <w:pStyle w:val="a4"/>
        <w:numPr>
          <w:ilvl w:val="0"/>
          <w:numId w:val="8"/>
        </w:numPr>
        <w:spacing w:line="360" w:lineRule="auto"/>
        <w:jc w:val="both"/>
        <w:rPr>
          <w:b w:val="0"/>
          <w:sz w:val="28"/>
          <w:szCs w:val="28"/>
        </w:rPr>
      </w:pPr>
      <w:r w:rsidRPr="00DC05D2">
        <w:rPr>
          <w:b w:val="0"/>
          <w:sz w:val="28"/>
          <w:szCs w:val="28"/>
        </w:rPr>
        <w:t xml:space="preserve">Родители </w:t>
      </w:r>
      <w:proofErr w:type="gramStart"/>
      <w:r w:rsidRPr="00DC05D2">
        <w:rPr>
          <w:b w:val="0"/>
          <w:sz w:val="28"/>
          <w:szCs w:val="28"/>
        </w:rPr>
        <w:t>обучающихся</w:t>
      </w:r>
      <w:proofErr w:type="gramEnd"/>
      <w:r w:rsidRPr="00DC05D2">
        <w:rPr>
          <w:b w:val="0"/>
          <w:sz w:val="28"/>
          <w:szCs w:val="28"/>
        </w:rPr>
        <w:t>;</w:t>
      </w:r>
    </w:p>
    <w:p w:rsidR="00871D9C" w:rsidRPr="00DC05D2" w:rsidRDefault="009E73F2" w:rsidP="009430AF">
      <w:pPr>
        <w:pStyle w:val="a4"/>
        <w:numPr>
          <w:ilvl w:val="0"/>
          <w:numId w:val="8"/>
        </w:numPr>
        <w:spacing w:line="360" w:lineRule="auto"/>
        <w:jc w:val="both"/>
        <w:rPr>
          <w:b w:val="0"/>
          <w:sz w:val="28"/>
          <w:szCs w:val="28"/>
        </w:rPr>
      </w:pPr>
      <w:r w:rsidRPr="00DC05D2">
        <w:rPr>
          <w:b w:val="0"/>
          <w:sz w:val="28"/>
          <w:szCs w:val="28"/>
        </w:rPr>
        <w:t>Представители предприятий.</w:t>
      </w:r>
    </w:p>
    <w:p w:rsidR="00871D9C" w:rsidRPr="00DC05D2" w:rsidRDefault="00871D9C" w:rsidP="00871D9C">
      <w:pPr>
        <w:pStyle w:val="a3"/>
        <w:ind w:firstLine="567"/>
        <w:rPr>
          <w:b/>
          <w:szCs w:val="28"/>
        </w:rPr>
      </w:pPr>
      <w:r w:rsidRPr="00DC05D2">
        <w:rPr>
          <w:b/>
          <w:szCs w:val="28"/>
        </w:rPr>
        <w:t>1.3. Состав работ</w:t>
      </w:r>
    </w:p>
    <w:p w:rsidR="00871D9C" w:rsidRPr="00DC05D2" w:rsidRDefault="00F17EEB" w:rsidP="00871D9C">
      <w:pPr>
        <w:pStyle w:val="a3"/>
        <w:ind w:firstLine="567"/>
        <w:rPr>
          <w:szCs w:val="28"/>
        </w:rPr>
      </w:pPr>
      <w:r w:rsidRPr="00DC05D2">
        <w:rPr>
          <w:szCs w:val="28"/>
        </w:rPr>
        <w:t>1.3.1 Ф</w:t>
      </w:r>
      <w:r w:rsidR="00871D9C" w:rsidRPr="00DC05D2">
        <w:rPr>
          <w:szCs w:val="28"/>
        </w:rPr>
        <w:t xml:space="preserve">ормирование в образовательной организации нормативных правовых и организационно-методических условий системной </w:t>
      </w:r>
      <w:r w:rsidRPr="00DC05D2">
        <w:rPr>
          <w:szCs w:val="28"/>
        </w:rPr>
        <w:t>инновационной деятельности:</w:t>
      </w:r>
    </w:p>
    <w:p w:rsidR="00F17EEB" w:rsidRPr="00DC05D2" w:rsidRDefault="00F17EEB" w:rsidP="00F17EEB">
      <w:pPr>
        <w:pStyle w:val="a3"/>
        <w:numPr>
          <w:ilvl w:val="0"/>
          <w:numId w:val="2"/>
        </w:numPr>
        <w:rPr>
          <w:szCs w:val="28"/>
        </w:rPr>
      </w:pPr>
      <w:r w:rsidRPr="00DC05D2">
        <w:rPr>
          <w:szCs w:val="28"/>
        </w:rPr>
        <w:t>Разработка концепции инновационного проекта;</w:t>
      </w:r>
    </w:p>
    <w:p w:rsidR="00CE6828" w:rsidRPr="00DC05D2" w:rsidRDefault="00F17EEB" w:rsidP="00F17EEB">
      <w:pPr>
        <w:pStyle w:val="a3"/>
        <w:numPr>
          <w:ilvl w:val="0"/>
          <w:numId w:val="2"/>
        </w:numPr>
        <w:rPr>
          <w:szCs w:val="28"/>
        </w:rPr>
      </w:pPr>
      <w:r w:rsidRPr="00DC05D2">
        <w:rPr>
          <w:szCs w:val="28"/>
        </w:rPr>
        <w:t>Корректировка нормативно правовых актов по сетевому взаимодействию</w:t>
      </w:r>
    </w:p>
    <w:p w:rsidR="00F17EEB" w:rsidRPr="00DC05D2" w:rsidRDefault="00F17EEB" w:rsidP="00CE6828">
      <w:pPr>
        <w:pStyle w:val="a3"/>
        <w:ind w:left="720" w:firstLine="0"/>
        <w:rPr>
          <w:szCs w:val="28"/>
        </w:rPr>
      </w:pPr>
      <w:r w:rsidRPr="00DC05D2">
        <w:rPr>
          <w:szCs w:val="28"/>
        </w:rPr>
        <w:t xml:space="preserve">( положение, договора о сотрудничестве, порядок зачета результатов </w:t>
      </w:r>
      <w:proofErr w:type="gramStart"/>
      <w:r w:rsidRPr="00DC05D2">
        <w:rPr>
          <w:szCs w:val="28"/>
        </w:rPr>
        <w:t>обучающихся</w:t>
      </w:r>
      <w:proofErr w:type="gramEnd"/>
      <w:r w:rsidRPr="00DC05D2">
        <w:rPr>
          <w:szCs w:val="28"/>
        </w:rPr>
        <w:t>, приказы);</w:t>
      </w:r>
    </w:p>
    <w:p w:rsidR="00F17EEB" w:rsidRPr="00DC05D2" w:rsidRDefault="00F17EEB" w:rsidP="00F17EEB">
      <w:pPr>
        <w:pStyle w:val="a3"/>
        <w:numPr>
          <w:ilvl w:val="0"/>
          <w:numId w:val="2"/>
        </w:numPr>
        <w:rPr>
          <w:szCs w:val="28"/>
        </w:rPr>
      </w:pPr>
      <w:r w:rsidRPr="00DC05D2">
        <w:rPr>
          <w:szCs w:val="28"/>
        </w:rPr>
        <w:t>Внесение изменений в образовательную программу и программу развития МБОУ «СОШ №167»;</w:t>
      </w:r>
    </w:p>
    <w:p w:rsidR="00F17EEB" w:rsidRPr="00DC05D2" w:rsidRDefault="00F17EEB" w:rsidP="00F17EEB">
      <w:pPr>
        <w:pStyle w:val="a3"/>
        <w:numPr>
          <w:ilvl w:val="0"/>
          <w:numId w:val="2"/>
        </w:numPr>
        <w:rPr>
          <w:szCs w:val="28"/>
        </w:rPr>
      </w:pPr>
      <w:r w:rsidRPr="00DC05D2">
        <w:rPr>
          <w:szCs w:val="28"/>
        </w:rPr>
        <w:t>Создание положения о специализированном центре развития движения JuniorSkills на базе МБОУ «СОШ №167»;</w:t>
      </w:r>
    </w:p>
    <w:p w:rsidR="00F17EEB" w:rsidRPr="00DC05D2" w:rsidRDefault="00F17EEB" w:rsidP="00F17EEB">
      <w:pPr>
        <w:pStyle w:val="a3"/>
        <w:numPr>
          <w:ilvl w:val="0"/>
          <w:numId w:val="2"/>
        </w:numPr>
        <w:rPr>
          <w:szCs w:val="28"/>
        </w:rPr>
      </w:pPr>
      <w:r w:rsidRPr="00DC05D2">
        <w:rPr>
          <w:szCs w:val="28"/>
        </w:rPr>
        <w:t>Внесение изменений в положение об оплате труда и стимулирующих выплатах</w:t>
      </w:r>
      <w:r w:rsidR="0076336A" w:rsidRPr="00DC05D2">
        <w:rPr>
          <w:szCs w:val="28"/>
        </w:rPr>
        <w:t>;</w:t>
      </w:r>
    </w:p>
    <w:p w:rsidR="007653C3" w:rsidRPr="00DC05D2" w:rsidRDefault="00CE6828" w:rsidP="00F17EEB">
      <w:pPr>
        <w:pStyle w:val="a3"/>
        <w:numPr>
          <w:ilvl w:val="0"/>
          <w:numId w:val="2"/>
        </w:numPr>
        <w:rPr>
          <w:szCs w:val="28"/>
        </w:rPr>
      </w:pPr>
      <w:r w:rsidRPr="00DC05D2">
        <w:rPr>
          <w:szCs w:val="28"/>
        </w:rPr>
        <w:t>Создание технологической карты</w:t>
      </w:r>
      <w:r w:rsidR="007653C3" w:rsidRPr="00DC05D2">
        <w:rPr>
          <w:szCs w:val="28"/>
        </w:rPr>
        <w:t xml:space="preserve"> подготовки </w:t>
      </w:r>
      <w:proofErr w:type="gramStart"/>
      <w:r w:rsidR="007653C3" w:rsidRPr="00DC05D2">
        <w:rPr>
          <w:szCs w:val="28"/>
        </w:rPr>
        <w:t>обучающихся</w:t>
      </w:r>
      <w:proofErr w:type="gramEnd"/>
      <w:r w:rsidR="007653C3" w:rsidRPr="00DC05D2">
        <w:rPr>
          <w:szCs w:val="28"/>
        </w:rPr>
        <w:t xml:space="preserve"> по компетентностям JuniorSkills</w:t>
      </w:r>
      <w:r w:rsidRPr="00DC05D2">
        <w:rPr>
          <w:szCs w:val="28"/>
        </w:rPr>
        <w:t>;</w:t>
      </w:r>
    </w:p>
    <w:p w:rsidR="0076336A" w:rsidRPr="00DC05D2" w:rsidRDefault="0076336A" w:rsidP="00F17EEB">
      <w:pPr>
        <w:pStyle w:val="a3"/>
        <w:numPr>
          <w:ilvl w:val="0"/>
          <w:numId w:val="2"/>
        </w:numPr>
        <w:rPr>
          <w:szCs w:val="28"/>
        </w:rPr>
      </w:pPr>
      <w:r w:rsidRPr="00DC05D2">
        <w:rPr>
          <w:szCs w:val="28"/>
        </w:rPr>
        <w:t>Разработка положения о школьном и межшкольном чемпионате по компетенциям JuniorSkills.</w:t>
      </w:r>
    </w:p>
    <w:p w:rsidR="00F17EEB" w:rsidRPr="00DC05D2" w:rsidRDefault="00F17EEB" w:rsidP="00F17EEB">
      <w:pPr>
        <w:pStyle w:val="a3"/>
        <w:ind w:firstLine="567"/>
        <w:rPr>
          <w:szCs w:val="28"/>
        </w:rPr>
      </w:pPr>
      <w:r w:rsidRPr="00DC05D2">
        <w:rPr>
          <w:szCs w:val="28"/>
        </w:rPr>
        <w:t>2) М</w:t>
      </w:r>
      <w:r w:rsidR="00871D9C" w:rsidRPr="00DC05D2">
        <w:rPr>
          <w:szCs w:val="28"/>
        </w:rPr>
        <w:t>ероприятия, нап</w:t>
      </w:r>
      <w:r w:rsidRPr="00DC05D2">
        <w:rPr>
          <w:szCs w:val="28"/>
        </w:rPr>
        <w:t>равленные на реализацию проекта:</w:t>
      </w:r>
    </w:p>
    <w:p w:rsidR="00F17EEB" w:rsidRPr="00DC05D2" w:rsidRDefault="00F17EEB" w:rsidP="00F17EEB">
      <w:pPr>
        <w:pStyle w:val="a3"/>
        <w:numPr>
          <w:ilvl w:val="0"/>
          <w:numId w:val="5"/>
        </w:numPr>
        <w:rPr>
          <w:szCs w:val="28"/>
        </w:rPr>
      </w:pPr>
      <w:r w:rsidRPr="00DC05D2">
        <w:rPr>
          <w:szCs w:val="28"/>
        </w:rPr>
        <w:lastRenderedPageBreak/>
        <w:t xml:space="preserve">Ремонт </w:t>
      </w:r>
      <w:r w:rsidR="0076336A" w:rsidRPr="00DC05D2">
        <w:rPr>
          <w:szCs w:val="28"/>
        </w:rPr>
        <w:t xml:space="preserve">и подготовка </w:t>
      </w:r>
      <w:r w:rsidRPr="00DC05D2">
        <w:rPr>
          <w:szCs w:val="28"/>
        </w:rPr>
        <w:t>помещений необходимых для размещения центра;</w:t>
      </w:r>
    </w:p>
    <w:p w:rsidR="00F17EEB" w:rsidRPr="00DC05D2" w:rsidRDefault="0076336A" w:rsidP="00F17EEB">
      <w:pPr>
        <w:pStyle w:val="a3"/>
        <w:numPr>
          <w:ilvl w:val="0"/>
          <w:numId w:val="5"/>
        </w:numPr>
        <w:rPr>
          <w:szCs w:val="28"/>
        </w:rPr>
      </w:pPr>
      <w:r w:rsidRPr="00DC05D2">
        <w:rPr>
          <w:szCs w:val="28"/>
        </w:rPr>
        <w:t>Приобретение оборудования;</w:t>
      </w:r>
    </w:p>
    <w:p w:rsidR="0076336A" w:rsidRPr="00DC05D2" w:rsidRDefault="0076336A" w:rsidP="00F17EEB">
      <w:pPr>
        <w:pStyle w:val="a3"/>
        <w:numPr>
          <w:ilvl w:val="0"/>
          <w:numId w:val="5"/>
        </w:numPr>
        <w:rPr>
          <w:szCs w:val="28"/>
        </w:rPr>
      </w:pPr>
      <w:r w:rsidRPr="00DC05D2">
        <w:rPr>
          <w:szCs w:val="28"/>
        </w:rPr>
        <w:t>Курсовая подготовка педагогов;</w:t>
      </w:r>
    </w:p>
    <w:p w:rsidR="0076336A" w:rsidRPr="00DC05D2" w:rsidRDefault="0076336A" w:rsidP="00F17EEB">
      <w:pPr>
        <w:pStyle w:val="a3"/>
        <w:numPr>
          <w:ilvl w:val="0"/>
          <w:numId w:val="5"/>
        </w:numPr>
        <w:rPr>
          <w:szCs w:val="28"/>
        </w:rPr>
      </w:pPr>
      <w:r w:rsidRPr="00DC05D2">
        <w:rPr>
          <w:szCs w:val="28"/>
        </w:rPr>
        <w:t>Монтаж, наладка и запуск приобретенного оборудования;</w:t>
      </w:r>
    </w:p>
    <w:p w:rsidR="0076336A" w:rsidRPr="00DC05D2" w:rsidRDefault="0076336A" w:rsidP="0076336A">
      <w:pPr>
        <w:pStyle w:val="a3"/>
        <w:numPr>
          <w:ilvl w:val="0"/>
          <w:numId w:val="5"/>
        </w:numPr>
        <w:rPr>
          <w:szCs w:val="28"/>
        </w:rPr>
      </w:pPr>
      <w:r w:rsidRPr="00DC05D2">
        <w:rPr>
          <w:szCs w:val="28"/>
        </w:rPr>
        <w:t xml:space="preserve">Проведение школьном и межшкольном </w:t>
      </w:r>
      <w:proofErr w:type="gramStart"/>
      <w:r w:rsidRPr="00DC05D2">
        <w:rPr>
          <w:szCs w:val="28"/>
        </w:rPr>
        <w:t>чемпионате</w:t>
      </w:r>
      <w:proofErr w:type="gramEnd"/>
      <w:r w:rsidRPr="00DC05D2">
        <w:rPr>
          <w:szCs w:val="28"/>
        </w:rPr>
        <w:t xml:space="preserve"> по компетенциям JuniorSkills;</w:t>
      </w:r>
    </w:p>
    <w:p w:rsidR="0076336A" w:rsidRPr="00DC05D2" w:rsidRDefault="0076336A" w:rsidP="00F17EEB">
      <w:pPr>
        <w:pStyle w:val="a3"/>
        <w:numPr>
          <w:ilvl w:val="0"/>
          <w:numId w:val="5"/>
        </w:numPr>
        <w:rPr>
          <w:szCs w:val="28"/>
        </w:rPr>
      </w:pPr>
      <w:r w:rsidRPr="00DC05D2">
        <w:rPr>
          <w:szCs w:val="28"/>
        </w:rPr>
        <w:t>Подготовка команд для регионального и межтерриториального чемпионата  JuniorSkills.</w:t>
      </w:r>
    </w:p>
    <w:p w:rsidR="00871D9C" w:rsidRPr="00DC05D2" w:rsidRDefault="0076336A" w:rsidP="00871D9C">
      <w:pPr>
        <w:pStyle w:val="a3"/>
        <w:ind w:firstLine="567"/>
        <w:rPr>
          <w:szCs w:val="28"/>
        </w:rPr>
      </w:pPr>
      <w:r w:rsidRPr="00DC05D2">
        <w:rPr>
          <w:szCs w:val="28"/>
        </w:rPr>
        <w:t>3) М</w:t>
      </w:r>
      <w:r w:rsidR="00871D9C" w:rsidRPr="00DC05D2">
        <w:rPr>
          <w:szCs w:val="28"/>
        </w:rPr>
        <w:t>ероприятия по внедрению и распро</w:t>
      </w:r>
      <w:r w:rsidRPr="00DC05D2">
        <w:rPr>
          <w:szCs w:val="28"/>
        </w:rPr>
        <w:t>странению инновационных практик:</w:t>
      </w:r>
    </w:p>
    <w:p w:rsidR="0076336A" w:rsidRPr="00DC05D2" w:rsidRDefault="0076336A" w:rsidP="0076336A">
      <w:pPr>
        <w:pStyle w:val="a3"/>
        <w:numPr>
          <w:ilvl w:val="0"/>
          <w:numId w:val="6"/>
        </w:numPr>
        <w:rPr>
          <w:szCs w:val="28"/>
        </w:rPr>
      </w:pPr>
      <w:r w:rsidRPr="00DC05D2">
        <w:rPr>
          <w:szCs w:val="28"/>
        </w:rPr>
        <w:t>Проведение вебинаров;</w:t>
      </w:r>
    </w:p>
    <w:p w:rsidR="0076336A" w:rsidRPr="00DC05D2" w:rsidRDefault="0076336A" w:rsidP="0076336A">
      <w:pPr>
        <w:pStyle w:val="a3"/>
        <w:numPr>
          <w:ilvl w:val="0"/>
          <w:numId w:val="6"/>
        </w:numPr>
        <w:rPr>
          <w:szCs w:val="28"/>
        </w:rPr>
      </w:pPr>
      <w:r w:rsidRPr="00DC05D2">
        <w:rPr>
          <w:szCs w:val="28"/>
        </w:rPr>
        <w:t xml:space="preserve">Проведение мастер </w:t>
      </w:r>
      <w:r w:rsidR="00F204D9" w:rsidRPr="00DC05D2">
        <w:rPr>
          <w:szCs w:val="28"/>
        </w:rPr>
        <w:t>–</w:t>
      </w:r>
      <w:r w:rsidRPr="00DC05D2">
        <w:rPr>
          <w:szCs w:val="28"/>
        </w:rPr>
        <w:t xml:space="preserve"> классов</w:t>
      </w:r>
      <w:r w:rsidR="00F204D9" w:rsidRPr="00DC05D2">
        <w:rPr>
          <w:szCs w:val="28"/>
        </w:rPr>
        <w:t>;</w:t>
      </w:r>
    </w:p>
    <w:p w:rsidR="00F204D9" w:rsidRPr="00DC05D2" w:rsidRDefault="00F204D9" w:rsidP="0076336A">
      <w:pPr>
        <w:pStyle w:val="a3"/>
        <w:numPr>
          <w:ilvl w:val="0"/>
          <w:numId w:val="6"/>
        </w:numPr>
        <w:rPr>
          <w:szCs w:val="28"/>
        </w:rPr>
      </w:pPr>
      <w:r w:rsidRPr="00DC05D2">
        <w:rPr>
          <w:szCs w:val="28"/>
        </w:rPr>
        <w:t>Проведение городского семинара;</w:t>
      </w:r>
    </w:p>
    <w:p w:rsidR="00F204D9" w:rsidRPr="00DC05D2" w:rsidRDefault="00F204D9" w:rsidP="0076336A">
      <w:pPr>
        <w:pStyle w:val="a3"/>
        <w:numPr>
          <w:ilvl w:val="0"/>
          <w:numId w:val="6"/>
        </w:numPr>
        <w:rPr>
          <w:szCs w:val="28"/>
        </w:rPr>
      </w:pPr>
      <w:r w:rsidRPr="00DC05D2">
        <w:rPr>
          <w:szCs w:val="28"/>
        </w:rPr>
        <w:t>Проведения Дня открытых дверей в центре.</w:t>
      </w:r>
    </w:p>
    <w:p w:rsidR="009038F0" w:rsidRPr="00DC05D2" w:rsidRDefault="009038F0" w:rsidP="009038F0">
      <w:pPr>
        <w:pStyle w:val="a3"/>
        <w:ind w:firstLine="567"/>
        <w:rPr>
          <w:szCs w:val="28"/>
        </w:rPr>
      </w:pPr>
      <w:r w:rsidRPr="00DC05D2">
        <w:rPr>
          <w:szCs w:val="28"/>
        </w:rPr>
        <w:t>1.4. Модель авторской методической сети</w:t>
      </w:r>
    </w:p>
    <w:p w:rsidR="009038F0" w:rsidRPr="00DC05D2" w:rsidRDefault="009038F0" w:rsidP="009038F0">
      <w:pPr>
        <w:pStyle w:val="a3"/>
        <w:ind w:firstLine="567"/>
        <w:rPr>
          <w:szCs w:val="28"/>
        </w:rPr>
      </w:pPr>
      <w:r w:rsidRPr="00DC05D2">
        <w:rPr>
          <w:szCs w:val="28"/>
        </w:rPr>
        <w:t>Цель – организация сетевого взаимодействия с у</w:t>
      </w:r>
      <w:r w:rsidR="001D62CA" w:rsidRPr="00DC05D2">
        <w:rPr>
          <w:szCs w:val="28"/>
        </w:rPr>
        <w:t>чреждениями ООО,</w:t>
      </w:r>
      <w:r w:rsidRPr="00DC05D2">
        <w:rPr>
          <w:szCs w:val="28"/>
        </w:rPr>
        <w:t xml:space="preserve"> СПО</w:t>
      </w:r>
      <w:r w:rsidR="001D62CA" w:rsidRPr="00DC05D2">
        <w:rPr>
          <w:szCs w:val="28"/>
        </w:rPr>
        <w:t>, предприятиями</w:t>
      </w:r>
      <w:r w:rsidRPr="00DC05D2">
        <w:rPr>
          <w:szCs w:val="28"/>
        </w:rPr>
        <w:t xml:space="preserve"> по созданию </w:t>
      </w:r>
      <w:r w:rsidR="001D62CA" w:rsidRPr="00DC05D2">
        <w:rPr>
          <w:szCs w:val="28"/>
        </w:rPr>
        <w:t xml:space="preserve">и функционированию </w:t>
      </w:r>
      <w:r w:rsidRPr="00DC05D2">
        <w:rPr>
          <w:szCs w:val="28"/>
        </w:rPr>
        <w:t>специализированного центра развития движения JuniorSkills на базе МБОУ «СОШ № 167».</w:t>
      </w:r>
    </w:p>
    <w:p w:rsidR="009038F0" w:rsidRPr="00DC05D2" w:rsidRDefault="009038F0" w:rsidP="009038F0">
      <w:pPr>
        <w:pStyle w:val="a3"/>
        <w:ind w:firstLine="567"/>
        <w:rPr>
          <w:szCs w:val="28"/>
        </w:rPr>
      </w:pPr>
      <w:r w:rsidRPr="00DC05D2">
        <w:rPr>
          <w:szCs w:val="28"/>
        </w:rPr>
        <w:t>Задачи:</w:t>
      </w:r>
    </w:p>
    <w:p w:rsidR="009038F0" w:rsidRPr="00DC05D2" w:rsidRDefault="009038F0" w:rsidP="001D62CA">
      <w:pPr>
        <w:pStyle w:val="a3"/>
        <w:numPr>
          <w:ilvl w:val="0"/>
          <w:numId w:val="11"/>
        </w:numPr>
        <w:rPr>
          <w:szCs w:val="28"/>
        </w:rPr>
      </w:pPr>
      <w:r w:rsidRPr="00DC05D2">
        <w:rPr>
          <w:szCs w:val="28"/>
        </w:rPr>
        <w:t>Обучение стандартам JuniorSkills экспертов и наставников, изучение техописания компетенций, методики проведения чемпионатов.</w:t>
      </w:r>
    </w:p>
    <w:p w:rsidR="001D62CA" w:rsidRPr="00DC05D2" w:rsidRDefault="001D62CA" w:rsidP="001D62CA">
      <w:pPr>
        <w:pStyle w:val="a3"/>
        <w:numPr>
          <w:ilvl w:val="0"/>
          <w:numId w:val="11"/>
        </w:numPr>
        <w:rPr>
          <w:szCs w:val="28"/>
        </w:rPr>
      </w:pPr>
      <w:r w:rsidRPr="00DC05D2">
        <w:rPr>
          <w:szCs w:val="28"/>
        </w:rPr>
        <w:t>Распространение опыта по создания специализированного центра развития движения JuniorSkills на базе ОО.</w:t>
      </w:r>
    </w:p>
    <w:p w:rsidR="001D62CA" w:rsidRPr="00DC05D2" w:rsidRDefault="001D62CA" w:rsidP="001D62CA">
      <w:pPr>
        <w:pStyle w:val="a3"/>
        <w:numPr>
          <w:ilvl w:val="0"/>
          <w:numId w:val="11"/>
        </w:numPr>
        <w:rPr>
          <w:szCs w:val="28"/>
        </w:rPr>
      </w:pPr>
      <w:r w:rsidRPr="00DC05D2">
        <w:rPr>
          <w:szCs w:val="28"/>
        </w:rPr>
        <w:t>Дальнейшее развитие центра через методическое и организационное сотрудничество с участниками сети.</w:t>
      </w:r>
    </w:p>
    <w:p w:rsidR="009038F0" w:rsidRPr="00DC05D2" w:rsidRDefault="009038F0" w:rsidP="009038F0">
      <w:pPr>
        <w:pStyle w:val="a3"/>
        <w:ind w:firstLine="567"/>
        <w:rPr>
          <w:szCs w:val="28"/>
        </w:rPr>
      </w:pPr>
      <w:r w:rsidRPr="00DC05D2">
        <w:rPr>
          <w:szCs w:val="28"/>
        </w:rPr>
        <w:t>Схема, формы и  методы взаимодействия</w:t>
      </w:r>
    </w:p>
    <w:p w:rsidR="009E2992" w:rsidRPr="00DC05D2" w:rsidRDefault="00E16A16" w:rsidP="009038F0">
      <w:pPr>
        <w:pStyle w:val="a3"/>
        <w:ind w:firstLine="567"/>
        <w:rPr>
          <w:szCs w:val="28"/>
        </w:rPr>
      </w:pPr>
      <w:r w:rsidRPr="00DC05D2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D53F2" wp14:editId="58DA3F95">
                <wp:simplePos x="0" y="0"/>
                <wp:positionH relativeFrom="column">
                  <wp:posOffset>1842770</wp:posOffset>
                </wp:positionH>
                <wp:positionV relativeFrom="paragraph">
                  <wp:posOffset>133350</wp:posOffset>
                </wp:positionV>
                <wp:extent cx="2164080" cy="914400"/>
                <wp:effectExtent l="0" t="0" r="26670" b="19050"/>
                <wp:wrapNone/>
                <wp:docPr id="1" name="Прямоугольник с двумя скругленными противолежащ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914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B43" w:rsidRDefault="000F3B43" w:rsidP="00E16A16">
                            <w:pPr>
                              <w:jc w:val="center"/>
                            </w:pPr>
                            <w:r>
                              <w:t>Промышленные предприятия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двумя скругленными противолежащими углами 1" o:spid="_x0000_s1026" style="position:absolute;left:0;text-align:left;margin-left:145.1pt;margin-top:10.5pt;width:170.4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408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" adj="-11796480,,5400" path="m152403,l2164080,r,l2164080,761997v,84170,-68233,152403,-152403,152403l,914400r,l,152403c,68233,68233,,152403,xe" fillcolor="#4f81bd [3204]" strokecolor="#243f60 [1604]" strokeweight="2pt">
                <v:stroke joinstyle="miter"/>
                <v:formulas/>
                <v:path arrowok="t" o:connecttype="custom" o:connectlocs="152403,0;2164080,0;2164080,0;2164080,761997;2011677,914400;0,914400;0,914400;0,152403;152403,0" o:connectangles="0,0,0,0,0,0,0,0,0" textboxrect="0,0,2164080,914400"/>
                <v:textbox>
                  <w:txbxContent>
                    <w:p w:rsidR="000F3B43" w:rsidRDefault="000F3B43" w:rsidP="00E16A16">
                      <w:pPr>
                        <w:jc w:val="center"/>
                      </w:pPr>
                      <w:r>
                        <w:t>Промышленные предприятия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E16A16" w:rsidRPr="00DC05D2" w:rsidRDefault="00E16A16" w:rsidP="00E16A16">
      <w:pPr>
        <w:pStyle w:val="a3"/>
        <w:ind w:firstLine="567"/>
        <w:jc w:val="center"/>
        <w:rPr>
          <w:szCs w:val="28"/>
        </w:rPr>
      </w:pPr>
    </w:p>
    <w:p w:rsidR="00E16A16" w:rsidRPr="00DC05D2" w:rsidRDefault="00E16A16" w:rsidP="009038F0">
      <w:pPr>
        <w:pStyle w:val="a3"/>
        <w:ind w:firstLine="567"/>
        <w:rPr>
          <w:szCs w:val="28"/>
        </w:rPr>
      </w:pPr>
      <w:r w:rsidRPr="00DC05D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61AB5" wp14:editId="15FB7AF5">
                <wp:simplePos x="0" y="0"/>
                <wp:positionH relativeFrom="column">
                  <wp:posOffset>2734310</wp:posOffset>
                </wp:positionH>
                <wp:positionV relativeFrom="paragraph">
                  <wp:posOffset>259080</wp:posOffset>
                </wp:positionV>
                <wp:extent cx="484505" cy="838200"/>
                <wp:effectExtent l="19050" t="19050" r="29845" b="38100"/>
                <wp:wrapNone/>
                <wp:docPr id="6" name="Двойная стрелка вверх/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8382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6" o:spid="_x0000_s1026" type="#_x0000_t70" style="position:absolute;margin-left:215.3pt;margin-top:20.4pt;width:38.15pt;height:6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" adj=",6243" fillcolor="#4f81bd [3204]" strokecolor="#243f60 [1604]" strokeweight="2pt"/>
            </w:pict>
          </mc:Fallback>
        </mc:AlternateContent>
      </w:r>
      <w:r w:rsidRPr="00DC05D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8BD60" wp14:editId="43760ACE">
                <wp:simplePos x="0" y="0"/>
                <wp:positionH relativeFrom="column">
                  <wp:posOffset>5195570</wp:posOffset>
                </wp:positionH>
                <wp:positionV relativeFrom="paragraph">
                  <wp:posOffset>30480</wp:posOffset>
                </wp:positionV>
                <wp:extent cx="1112520" cy="2956560"/>
                <wp:effectExtent l="0" t="0" r="11430" b="15240"/>
                <wp:wrapNone/>
                <wp:docPr id="4" name="Прямоугольник с двумя скругленными противолежащ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295656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B43" w:rsidRDefault="000F3B43" w:rsidP="00E16A16">
                            <w:pPr>
                              <w:ind w:firstLine="0"/>
                            </w:pPr>
                            <w:r>
                              <w:t>Внешние Эксперты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4" o:spid="_x0000_s1027" style="position:absolute;left:0;text-align:left;margin-left:409.1pt;margin-top:2.4pt;width:87.6pt;height:2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2956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" adj="-11796480,,5400" path="m185424,r927096,l1112520,r,2771136c1112520,2873543,1029503,2956560,927096,2956560l,2956560r,l,185424c,83017,83017,,185424,xe" fillcolor="#4f81bd [3204]" strokecolor="#243f60 [1604]" strokeweight="2pt">
                <v:stroke joinstyle="miter"/>
                <v:formulas/>
                <v:path arrowok="t" o:connecttype="custom" o:connectlocs="185424,0;1112520,0;1112520,0;1112520,2771136;927096,2956560;0,2956560;0,2956560;0,185424;185424,0" o:connectangles="0,0,0,0,0,0,0,0,0" textboxrect="0,0,1112520,2956560"/>
                <v:textbox>
                  <w:txbxContent>
                    <w:p w:rsidR="000F3B43" w:rsidRDefault="000F3B43" w:rsidP="00E16A16">
                      <w:pPr>
                        <w:ind w:firstLine="0"/>
                      </w:pPr>
                      <w:r>
                        <w:t>Внешние Эксперты</w:t>
                      </w:r>
                    </w:p>
                  </w:txbxContent>
                </v:textbox>
              </v:shape>
            </w:pict>
          </mc:Fallback>
        </mc:AlternateContent>
      </w:r>
      <w:r w:rsidRPr="00DC05D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94F4A" wp14:editId="08B3842E">
                <wp:simplePos x="0" y="0"/>
                <wp:positionH relativeFrom="column">
                  <wp:posOffset>-717550</wp:posOffset>
                </wp:positionH>
                <wp:positionV relativeFrom="paragraph">
                  <wp:posOffset>99060</wp:posOffset>
                </wp:positionV>
                <wp:extent cx="1478280" cy="2887980"/>
                <wp:effectExtent l="0" t="0" r="26670" b="26670"/>
                <wp:wrapNone/>
                <wp:docPr id="3" name="Прямоугольник с двумя скругленными противолежащ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8879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B43" w:rsidRDefault="000F3B43" w:rsidP="00E16A16">
                            <w:pPr>
                              <w:ind w:firstLine="0"/>
                              <w:jc w:val="center"/>
                            </w:pPr>
                            <w:r>
                              <w:t>Зеленогорский техникум промышленных технологий и сервиса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3" o:spid="_x0000_s1028" style="position:absolute;left:0;text-align:left;margin-left:-56.5pt;margin-top:7.8pt;width:116.4pt;height:2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8280,2887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" adj="-11796480,,5400" path="m246385,l1478280,r,l1478280,2641595v,136075,-110310,246385,-246385,246385l,2887980r,l,246385c,110310,110310,,246385,xe" fillcolor="#4f81bd [3204]" strokecolor="#243f60 [1604]" strokeweight="2pt">
                <v:stroke joinstyle="miter"/>
                <v:formulas/>
                <v:path arrowok="t" o:connecttype="custom" o:connectlocs="246385,0;1478280,0;1478280,0;1478280,2641595;1231895,2887980;0,2887980;0,2887980;0,246385;246385,0" o:connectangles="0,0,0,0,0,0,0,0,0" textboxrect="0,0,1478280,2887980"/>
                <v:textbox>
                  <w:txbxContent>
                    <w:p w:rsidR="000F3B43" w:rsidRDefault="000F3B43" w:rsidP="00E16A16">
                      <w:pPr>
                        <w:ind w:firstLine="0"/>
                        <w:jc w:val="center"/>
                      </w:pPr>
                      <w:r>
                        <w:t>Зеленогорский техникум промышленных технологий и сервиса</w:t>
                      </w:r>
                    </w:p>
                  </w:txbxContent>
                </v:textbox>
              </v:shape>
            </w:pict>
          </mc:Fallback>
        </mc:AlternateContent>
      </w:r>
    </w:p>
    <w:p w:rsidR="00E16A16" w:rsidRPr="00DC05D2" w:rsidRDefault="00E16A16" w:rsidP="009038F0">
      <w:pPr>
        <w:pStyle w:val="a3"/>
        <w:ind w:firstLine="567"/>
        <w:rPr>
          <w:szCs w:val="28"/>
        </w:rPr>
      </w:pPr>
    </w:p>
    <w:p w:rsidR="00E16A16" w:rsidRPr="00DC05D2" w:rsidRDefault="00E16A16" w:rsidP="009038F0">
      <w:pPr>
        <w:pStyle w:val="a3"/>
        <w:ind w:firstLine="567"/>
        <w:rPr>
          <w:szCs w:val="28"/>
        </w:rPr>
      </w:pPr>
    </w:p>
    <w:p w:rsidR="00E16A16" w:rsidRPr="00DC05D2" w:rsidRDefault="00E16A16" w:rsidP="009038F0">
      <w:pPr>
        <w:pStyle w:val="a3"/>
        <w:ind w:firstLine="567"/>
        <w:rPr>
          <w:szCs w:val="28"/>
        </w:rPr>
      </w:pPr>
      <w:r w:rsidRPr="00DC05D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29853" wp14:editId="34FA8A29">
                <wp:simplePos x="0" y="0"/>
                <wp:positionH relativeFrom="column">
                  <wp:posOffset>1385570</wp:posOffset>
                </wp:positionH>
                <wp:positionV relativeFrom="paragraph">
                  <wp:posOffset>2540</wp:posOffset>
                </wp:positionV>
                <wp:extent cx="3268980" cy="1173480"/>
                <wp:effectExtent l="0" t="0" r="26670" b="2667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980" cy="11734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B43" w:rsidRPr="00E16A16" w:rsidRDefault="000F3B43" w:rsidP="00E16A16">
                            <w:pPr>
                              <w:jc w:val="center"/>
                            </w:pPr>
                            <w:r>
                              <w:t>МБОУ «СОШ №167» Специализированный центр развития движения</w:t>
                            </w:r>
                            <w:r w:rsidRPr="00E16A16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E16A16">
                              <w:t>JuniorSkills</w:t>
                            </w:r>
                          </w:p>
                          <w:p w:rsidR="000F3B43" w:rsidRDefault="000F3B43" w:rsidP="00E16A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9" style="position:absolute;left:0;text-align:left;margin-left:109.1pt;margin-top:.2pt;width:257.4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" fillcolor="#4f81bd [3204]" strokecolor="#243f60 [1604]" strokeweight="2pt">
                <v:textbox>
                  <w:txbxContent>
                    <w:p w:rsidR="000F3B43" w:rsidRPr="00E16A16" w:rsidRDefault="000F3B43" w:rsidP="00E16A16">
                      <w:pPr>
                        <w:jc w:val="center"/>
                      </w:pPr>
                      <w:r>
                        <w:t>МБОУ «СОШ №167» Специализированный центр развития движения</w:t>
                      </w:r>
                      <w:r w:rsidRPr="00E16A16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E16A16">
                        <w:t>JuniorSkills</w:t>
                      </w:r>
                    </w:p>
                    <w:p w:rsidR="000F3B43" w:rsidRDefault="000F3B43" w:rsidP="00E16A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proofErr w:type="gramStart"/>
      <w:r w:rsidRPr="00DC05D2">
        <w:rPr>
          <w:szCs w:val="28"/>
        </w:rPr>
        <w:t>З</w:t>
      </w:r>
      <w:proofErr w:type="gramEnd"/>
    </w:p>
    <w:p w:rsidR="00E16A16" w:rsidRPr="00DC05D2" w:rsidRDefault="00A07F75" w:rsidP="009038F0">
      <w:pPr>
        <w:pStyle w:val="a3"/>
        <w:ind w:firstLine="567"/>
        <w:rPr>
          <w:szCs w:val="28"/>
        </w:rPr>
      </w:pPr>
      <w:r w:rsidRPr="00DC05D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9310DA" wp14:editId="46FA3963">
                <wp:simplePos x="0" y="0"/>
                <wp:positionH relativeFrom="column">
                  <wp:posOffset>715010</wp:posOffset>
                </wp:positionH>
                <wp:positionV relativeFrom="paragraph">
                  <wp:posOffset>23495</wp:posOffset>
                </wp:positionV>
                <wp:extent cx="944880" cy="484505"/>
                <wp:effectExtent l="0" t="0" r="26670" b="10795"/>
                <wp:wrapNone/>
                <wp:docPr id="8" name="Двойная стрелка влево/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48450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8" o:spid="_x0000_s1026" type="#_x0000_t69" style="position:absolute;margin-left:56.3pt;margin-top:1.85pt;width:74.4pt;height:38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" adj="5538" fillcolor="#4f81bd [3204]" strokecolor="#243f60 [1604]" strokeweight="2pt"/>
            </w:pict>
          </mc:Fallback>
        </mc:AlternateContent>
      </w:r>
      <w:r w:rsidRPr="00DC05D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785BAB" wp14:editId="0C61544A">
                <wp:simplePos x="0" y="0"/>
                <wp:positionH relativeFrom="column">
                  <wp:posOffset>4273550</wp:posOffset>
                </wp:positionH>
                <wp:positionV relativeFrom="paragraph">
                  <wp:posOffset>23495</wp:posOffset>
                </wp:positionV>
                <wp:extent cx="995045" cy="484632"/>
                <wp:effectExtent l="0" t="0" r="14605" b="10795"/>
                <wp:wrapNone/>
                <wp:docPr id="9" name="Двойная стрелка влево/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045" cy="484632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войная стрелка влево/вправо 9" o:spid="_x0000_s1026" type="#_x0000_t69" style="position:absolute;margin-left:336.5pt;margin-top:1.85pt;width:78.35pt;height:38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" adj="5260" fillcolor="#4f81bd [3204]" strokecolor="#243f60 [1604]" strokeweight="2pt"/>
            </w:pict>
          </mc:Fallback>
        </mc:AlternateContent>
      </w:r>
    </w:p>
    <w:p w:rsidR="00E16A16" w:rsidRPr="00DC05D2" w:rsidRDefault="00E16A16" w:rsidP="009038F0">
      <w:pPr>
        <w:pStyle w:val="a3"/>
        <w:ind w:firstLine="567"/>
        <w:rPr>
          <w:szCs w:val="28"/>
        </w:rPr>
      </w:pPr>
    </w:p>
    <w:p w:rsidR="00E16A16" w:rsidRPr="00DC05D2" w:rsidRDefault="00E16A16" w:rsidP="009038F0">
      <w:pPr>
        <w:pStyle w:val="a3"/>
        <w:ind w:firstLine="567"/>
        <w:rPr>
          <w:szCs w:val="28"/>
        </w:rPr>
      </w:pPr>
      <w:r w:rsidRPr="00DC05D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B51F5" wp14:editId="3AB3EAE3">
                <wp:simplePos x="0" y="0"/>
                <wp:positionH relativeFrom="column">
                  <wp:posOffset>2810510</wp:posOffset>
                </wp:positionH>
                <wp:positionV relativeFrom="paragraph">
                  <wp:posOffset>34925</wp:posOffset>
                </wp:positionV>
                <wp:extent cx="484505" cy="952500"/>
                <wp:effectExtent l="19050" t="19050" r="29845" b="38100"/>
                <wp:wrapNone/>
                <wp:docPr id="7" name="Двойная стрелка вверх/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525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7" o:spid="_x0000_s1026" type="#_x0000_t70" style="position:absolute;margin-left:221.3pt;margin-top:2.75pt;width:38.15pt;height: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" adj=",5494" fillcolor="#4f81bd [3204]" strokecolor="#243f60 [1604]" strokeweight="2pt"/>
            </w:pict>
          </mc:Fallback>
        </mc:AlternateContent>
      </w:r>
    </w:p>
    <w:p w:rsidR="00E16A16" w:rsidRPr="00DC05D2" w:rsidRDefault="00E16A16" w:rsidP="009038F0">
      <w:pPr>
        <w:pStyle w:val="a3"/>
        <w:ind w:firstLine="567"/>
        <w:rPr>
          <w:szCs w:val="28"/>
        </w:rPr>
      </w:pPr>
    </w:p>
    <w:p w:rsidR="00E16A16" w:rsidRPr="00DC05D2" w:rsidRDefault="00E16A16" w:rsidP="009038F0">
      <w:pPr>
        <w:pStyle w:val="a3"/>
        <w:ind w:firstLine="567"/>
        <w:rPr>
          <w:szCs w:val="28"/>
        </w:rPr>
      </w:pPr>
      <w:r w:rsidRPr="00DC05D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6D9DD" wp14:editId="7020AD21">
                <wp:simplePos x="0" y="0"/>
                <wp:positionH relativeFrom="column">
                  <wp:posOffset>1842770</wp:posOffset>
                </wp:positionH>
                <wp:positionV relativeFrom="paragraph">
                  <wp:posOffset>252095</wp:posOffset>
                </wp:positionV>
                <wp:extent cx="2682240" cy="914400"/>
                <wp:effectExtent l="0" t="0" r="22860" b="19050"/>
                <wp:wrapNone/>
                <wp:docPr id="5" name="Прямоугольник с двумя скругленными противолежащи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914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B43" w:rsidRPr="00E16A16" w:rsidRDefault="000F3B43" w:rsidP="00E16A16">
                            <w:pPr>
                              <w:jc w:val="center"/>
                            </w:pPr>
                            <w:r w:rsidRPr="00E16A16">
                              <w:t xml:space="preserve">Организации </w:t>
                            </w:r>
                            <w:proofErr w:type="gramStart"/>
                            <w:r w:rsidRPr="00E16A16">
                              <w:t>–у</w:t>
                            </w:r>
                            <w:proofErr w:type="gramEnd"/>
                            <w:r w:rsidRPr="00E16A16">
                              <w:t>частницы авторской методической образовательной сети</w:t>
                            </w:r>
                          </w:p>
                          <w:p w:rsidR="000F3B43" w:rsidRDefault="000F3B43" w:rsidP="00E16A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двумя скругленными противолежащими углами 5" o:spid="_x0000_s1030" style="position:absolute;left:0;text-align:left;margin-left:145.1pt;margin-top:19.85pt;width:211.2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8224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" adj="-11796480,,5400" path="m152403,l2682240,r,l2682240,761997v,84170,-68233,152403,-152403,152403l,914400r,l,152403c,68233,68233,,152403,xe" fillcolor="#4f81bd [3204]" strokecolor="#243f60 [1604]" strokeweight="2pt">
                <v:stroke joinstyle="miter"/>
                <v:formulas/>
                <v:path arrowok="t" o:connecttype="custom" o:connectlocs="152403,0;2682240,0;2682240,0;2682240,761997;2529837,914400;0,914400;0,914400;0,152403;152403,0" o:connectangles="0,0,0,0,0,0,0,0,0" textboxrect="0,0,2682240,914400"/>
                <v:textbox>
                  <w:txbxContent>
                    <w:p w:rsidR="000F3B43" w:rsidRPr="00E16A16" w:rsidRDefault="000F3B43" w:rsidP="00E16A16">
                      <w:pPr>
                        <w:jc w:val="center"/>
                      </w:pPr>
                      <w:r w:rsidRPr="00E16A16">
                        <w:t xml:space="preserve">Организации </w:t>
                      </w:r>
                      <w:proofErr w:type="gramStart"/>
                      <w:r w:rsidRPr="00E16A16">
                        <w:t>–у</w:t>
                      </w:r>
                      <w:proofErr w:type="gramEnd"/>
                      <w:r w:rsidRPr="00E16A16">
                        <w:t>частницы авторской методической образовательной сети</w:t>
                      </w:r>
                    </w:p>
                    <w:p w:rsidR="000F3B43" w:rsidRDefault="000F3B43" w:rsidP="00E16A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16A16" w:rsidRPr="00DC05D2" w:rsidRDefault="00E16A16" w:rsidP="009038F0">
      <w:pPr>
        <w:pStyle w:val="a3"/>
        <w:ind w:firstLine="567"/>
        <w:rPr>
          <w:szCs w:val="28"/>
        </w:rPr>
      </w:pPr>
    </w:p>
    <w:p w:rsidR="00E16A16" w:rsidRPr="00DC05D2" w:rsidRDefault="00E16A16" w:rsidP="009038F0">
      <w:pPr>
        <w:pStyle w:val="a3"/>
        <w:ind w:firstLine="567"/>
        <w:rPr>
          <w:szCs w:val="28"/>
        </w:rPr>
      </w:pPr>
    </w:p>
    <w:p w:rsidR="00E16A16" w:rsidRPr="00DC05D2" w:rsidRDefault="00E16A16" w:rsidP="009038F0">
      <w:pPr>
        <w:pStyle w:val="a3"/>
        <w:ind w:firstLine="567"/>
        <w:rPr>
          <w:szCs w:val="28"/>
        </w:rPr>
      </w:pPr>
    </w:p>
    <w:p w:rsidR="00E16A16" w:rsidRPr="00DC05D2" w:rsidRDefault="00E16A16" w:rsidP="009038F0">
      <w:pPr>
        <w:pStyle w:val="a3"/>
        <w:ind w:firstLine="567"/>
        <w:rPr>
          <w:szCs w:val="28"/>
        </w:rPr>
      </w:pPr>
    </w:p>
    <w:p w:rsidR="00A07F75" w:rsidRPr="00DC05D2" w:rsidRDefault="00A07F75" w:rsidP="00A07F75">
      <w:pPr>
        <w:pStyle w:val="a3"/>
        <w:ind w:firstLine="567"/>
        <w:rPr>
          <w:szCs w:val="28"/>
        </w:rPr>
      </w:pPr>
      <w:r w:rsidRPr="00DC05D2">
        <w:rPr>
          <w:szCs w:val="28"/>
        </w:rPr>
        <w:t xml:space="preserve">Базовыми принципами и методами </w:t>
      </w:r>
      <w:proofErr w:type="gramStart"/>
      <w:r w:rsidRPr="00DC05D2">
        <w:rPr>
          <w:szCs w:val="28"/>
        </w:rPr>
        <w:t>сетевое</w:t>
      </w:r>
      <w:proofErr w:type="gramEnd"/>
      <w:r w:rsidRPr="00DC05D2">
        <w:rPr>
          <w:szCs w:val="28"/>
        </w:rPr>
        <w:t xml:space="preserve"> взаимодействия является: </w:t>
      </w:r>
    </w:p>
    <w:p w:rsidR="00A07F75" w:rsidRPr="00DC05D2" w:rsidRDefault="00A07F75" w:rsidP="00A07F75">
      <w:pPr>
        <w:pStyle w:val="a3"/>
        <w:numPr>
          <w:ilvl w:val="0"/>
          <w:numId w:val="12"/>
        </w:numPr>
        <w:rPr>
          <w:szCs w:val="28"/>
        </w:rPr>
      </w:pPr>
      <w:r w:rsidRPr="00DC05D2">
        <w:rPr>
          <w:szCs w:val="28"/>
        </w:rPr>
        <w:t>независимостью и равноправием взаимодействующих субъектов;</w:t>
      </w:r>
    </w:p>
    <w:p w:rsidR="00A07F75" w:rsidRPr="00DC05D2" w:rsidRDefault="00A07F75" w:rsidP="00A07F75">
      <w:pPr>
        <w:pStyle w:val="a3"/>
        <w:numPr>
          <w:ilvl w:val="0"/>
          <w:numId w:val="12"/>
        </w:numPr>
        <w:rPr>
          <w:szCs w:val="28"/>
        </w:rPr>
      </w:pPr>
      <w:r w:rsidRPr="00DC05D2">
        <w:rPr>
          <w:szCs w:val="28"/>
        </w:rPr>
        <w:t>объединяющей целью;</w:t>
      </w:r>
    </w:p>
    <w:p w:rsidR="00A07F75" w:rsidRPr="00DC05D2" w:rsidRDefault="00A07F75" w:rsidP="00A07F75">
      <w:pPr>
        <w:pStyle w:val="a3"/>
        <w:numPr>
          <w:ilvl w:val="0"/>
          <w:numId w:val="12"/>
        </w:numPr>
        <w:rPr>
          <w:szCs w:val="28"/>
        </w:rPr>
      </w:pPr>
      <w:r w:rsidRPr="00DC05D2">
        <w:rPr>
          <w:szCs w:val="28"/>
        </w:rPr>
        <w:t>инициативой и творческой позицией каждого из них;</w:t>
      </w:r>
    </w:p>
    <w:p w:rsidR="00A07F75" w:rsidRPr="00DC05D2" w:rsidRDefault="00A07F75" w:rsidP="00A07F75">
      <w:pPr>
        <w:pStyle w:val="a3"/>
        <w:numPr>
          <w:ilvl w:val="0"/>
          <w:numId w:val="12"/>
        </w:numPr>
        <w:rPr>
          <w:szCs w:val="28"/>
        </w:rPr>
      </w:pPr>
      <w:r w:rsidRPr="00DC05D2">
        <w:rPr>
          <w:szCs w:val="28"/>
        </w:rPr>
        <w:t>добровольностью сетевого общения;</w:t>
      </w:r>
    </w:p>
    <w:p w:rsidR="00A07F75" w:rsidRPr="00DC05D2" w:rsidRDefault="00A07F75" w:rsidP="00A07F75">
      <w:pPr>
        <w:pStyle w:val="a3"/>
        <w:numPr>
          <w:ilvl w:val="0"/>
          <w:numId w:val="12"/>
        </w:numPr>
        <w:rPr>
          <w:szCs w:val="28"/>
        </w:rPr>
      </w:pPr>
      <w:r w:rsidRPr="00DC05D2">
        <w:rPr>
          <w:szCs w:val="28"/>
        </w:rPr>
        <w:t>множественностью уровней взаимодействия;</w:t>
      </w:r>
    </w:p>
    <w:p w:rsidR="00A07F75" w:rsidRPr="00DC05D2" w:rsidRDefault="00A07F75" w:rsidP="00A07F75">
      <w:pPr>
        <w:pStyle w:val="a3"/>
        <w:numPr>
          <w:ilvl w:val="0"/>
          <w:numId w:val="12"/>
        </w:numPr>
        <w:rPr>
          <w:szCs w:val="28"/>
        </w:rPr>
      </w:pPr>
      <w:r w:rsidRPr="00DC05D2">
        <w:rPr>
          <w:szCs w:val="28"/>
        </w:rPr>
        <w:t>возможностью предоставления и получения информации о деятельности участников сетевого пространства.</w:t>
      </w:r>
    </w:p>
    <w:p w:rsidR="00A07F75" w:rsidRPr="00DC05D2" w:rsidRDefault="00A07F75" w:rsidP="00A07F75">
      <w:pPr>
        <w:pStyle w:val="a3"/>
        <w:ind w:firstLine="567"/>
        <w:rPr>
          <w:szCs w:val="28"/>
        </w:rPr>
      </w:pPr>
      <w:r w:rsidRPr="00DC05D2">
        <w:rPr>
          <w:szCs w:val="28"/>
        </w:rPr>
        <w:t>Формы сетевого взаимодействия: вебинары, мастер-классы, дни открытых дверей, совместные проекты, индивидуальные консультации, семинары и конференции, доступ к образовательным ресурсам проекта, взаимная экспертиза и мониторинг.</w:t>
      </w:r>
    </w:p>
    <w:p w:rsidR="009038F0" w:rsidRPr="00DC05D2" w:rsidRDefault="009038F0" w:rsidP="009038F0">
      <w:pPr>
        <w:pStyle w:val="a3"/>
        <w:ind w:firstLine="567"/>
        <w:rPr>
          <w:szCs w:val="28"/>
        </w:rPr>
      </w:pPr>
      <w:proofErr w:type="gramStart"/>
      <w:r w:rsidRPr="00DC05D2">
        <w:rPr>
          <w:szCs w:val="28"/>
        </w:rPr>
        <w:t>Количество и состав участников сети, региональных и федеральных округов, вовлеченных в сеть</w:t>
      </w:r>
      <w:r w:rsidR="00A07F75" w:rsidRPr="00DC05D2">
        <w:rPr>
          <w:szCs w:val="28"/>
        </w:rPr>
        <w:t>:</w:t>
      </w:r>
      <w:r w:rsidR="00F22A7E" w:rsidRPr="00DC05D2">
        <w:rPr>
          <w:szCs w:val="28"/>
        </w:rPr>
        <w:t xml:space="preserve"> 5</w:t>
      </w:r>
      <w:r w:rsidR="00A07F75" w:rsidRPr="00DC05D2">
        <w:rPr>
          <w:szCs w:val="28"/>
        </w:rPr>
        <w:t xml:space="preserve"> федеральных округа (</w:t>
      </w:r>
      <w:r w:rsidR="00B811E2" w:rsidRPr="00DC05D2">
        <w:rPr>
          <w:szCs w:val="28"/>
        </w:rPr>
        <w:t xml:space="preserve">Сибирский </w:t>
      </w:r>
      <w:r w:rsidR="00B811E2" w:rsidRPr="00DC05D2">
        <w:rPr>
          <w:szCs w:val="28"/>
        </w:rPr>
        <w:lastRenderedPageBreak/>
        <w:t xml:space="preserve">федеральный округ, Приволжский федеральный округ, </w:t>
      </w:r>
      <w:r w:rsidR="00F22A7E" w:rsidRPr="00DC05D2">
        <w:rPr>
          <w:szCs w:val="28"/>
        </w:rPr>
        <w:t xml:space="preserve">Северо-западный федеральный округ, </w:t>
      </w:r>
      <w:r w:rsidR="00B811E2" w:rsidRPr="00DC05D2">
        <w:rPr>
          <w:szCs w:val="28"/>
        </w:rPr>
        <w:t xml:space="preserve">Уральский федеральный округ, Центральный федеральный округ);  </w:t>
      </w:r>
      <w:r w:rsidR="00F22A7E" w:rsidRPr="00DC05D2">
        <w:rPr>
          <w:szCs w:val="28"/>
        </w:rPr>
        <w:t>11 регионов</w:t>
      </w:r>
      <w:r w:rsidR="00B811E2" w:rsidRPr="00DC05D2">
        <w:rPr>
          <w:szCs w:val="28"/>
        </w:rPr>
        <w:t>:</w:t>
      </w:r>
      <w:proofErr w:type="gramEnd"/>
      <w:r w:rsidR="00B811E2" w:rsidRPr="00DC05D2">
        <w:rPr>
          <w:szCs w:val="28"/>
        </w:rPr>
        <w:t xml:space="preserve"> </w:t>
      </w:r>
      <w:proofErr w:type="gramStart"/>
      <w:r w:rsidR="00B811E2" w:rsidRPr="00DC05D2">
        <w:rPr>
          <w:szCs w:val="28"/>
        </w:rPr>
        <w:t xml:space="preserve">Владимирская область, Иркутская область, Красноярский край, </w:t>
      </w:r>
      <w:r w:rsidR="00F22A7E" w:rsidRPr="00DC05D2">
        <w:rPr>
          <w:szCs w:val="28"/>
        </w:rPr>
        <w:t xml:space="preserve">Ленинградская область, </w:t>
      </w:r>
      <w:r w:rsidR="00B811E2" w:rsidRPr="00DC05D2">
        <w:rPr>
          <w:szCs w:val="28"/>
        </w:rPr>
        <w:t xml:space="preserve">Нижегородская область, </w:t>
      </w:r>
      <w:r w:rsidR="00F22A7E" w:rsidRPr="00DC05D2">
        <w:rPr>
          <w:szCs w:val="28"/>
        </w:rPr>
        <w:t xml:space="preserve">Псковская область, </w:t>
      </w:r>
      <w:r w:rsidR="00B811E2" w:rsidRPr="00DC05D2">
        <w:rPr>
          <w:szCs w:val="28"/>
        </w:rPr>
        <w:t xml:space="preserve">Свердловская область, Томская область, </w:t>
      </w:r>
      <w:r w:rsidR="00F22A7E" w:rsidRPr="00DC05D2">
        <w:rPr>
          <w:szCs w:val="28"/>
        </w:rPr>
        <w:t xml:space="preserve">Тюменская область, </w:t>
      </w:r>
      <w:r w:rsidR="00B811E2" w:rsidRPr="00DC05D2">
        <w:rPr>
          <w:szCs w:val="28"/>
        </w:rPr>
        <w:t>Удмуртская республика</w:t>
      </w:r>
      <w:r w:rsidR="00F22A7E" w:rsidRPr="00DC05D2">
        <w:rPr>
          <w:szCs w:val="28"/>
        </w:rPr>
        <w:t>, Челябинская область; 42 образовательные организации нашего региона-Красноярского края.</w:t>
      </w:r>
      <w:proofErr w:type="gramEnd"/>
    </w:p>
    <w:p w:rsidR="009038F0" w:rsidRPr="00DC05D2" w:rsidRDefault="009038F0" w:rsidP="009038F0">
      <w:pPr>
        <w:pStyle w:val="a3"/>
        <w:ind w:firstLine="567"/>
        <w:rPr>
          <w:szCs w:val="28"/>
        </w:rPr>
      </w:pPr>
      <w:r w:rsidRPr="00DC05D2">
        <w:rPr>
          <w:szCs w:val="28"/>
        </w:rPr>
        <w:t>Создание и формы реализации сети мероприятий</w:t>
      </w:r>
    </w:p>
    <w:p w:rsidR="00F22A7E" w:rsidRPr="00DC05D2" w:rsidRDefault="00F22A7E" w:rsidP="009038F0">
      <w:pPr>
        <w:pStyle w:val="a3"/>
        <w:ind w:firstLine="567"/>
        <w:rPr>
          <w:szCs w:val="28"/>
        </w:rPr>
      </w:pPr>
      <w:r w:rsidRPr="00DC05D2">
        <w:rPr>
          <w:szCs w:val="28"/>
        </w:rPr>
        <w:t xml:space="preserve">В основном в сеть войдут образовательные организации города Зеленогорска, Красноярска, Железногорска и Канска (территория Красноярского края, взаимодействие по предыдущим проектам), </w:t>
      </w:r>
      <w:r w:rsidR="00156B68" w:rsidRPr="00DC05D2">
        <w:rPr>
          <w:szCs w:val="28"/>
        </w:rPr>
        <w:t xml:space="preserve">выбранные федеральные округа и регионы являются территориями присутствия </w:t>
      </w:r>
      <w:proofErr w:type="gramStart"/>
      <w:r w:rsidR="00156B68" w:rsidRPr="00DC05D2">
        <w:rPr>
          <w:szCs w:val="28"/>
        </w:rPr>
        <w:t>наших</w:t>
      </w:r>
      <w:proofErr w:type="gramEnd"/>
      <w:r w:rsidR="00156B68" w:rsidRPr="00DC05D2">
        <w:rPr>
          <w:szCs w:val="28"/>
        </w:rPr>
        <w:t xml:space="preserve"> градообразующих предприятий-Красноярской ГРЭС-2 (ОГК-2) и ПО «ЭХЗ» (Госкорпорация «Росатом»). Форма реализации – заключение договоров о сетевом взаимодействии и сотрудничестве, договоров о внешней экспертизе, очная форма </w:t>
      </w:r>
      <w:proofErr w:type="gramStart"/>
      <w:r w:rsidR="00156B68" w:rsidRPr="00DC05D2">
        <w:rPr>
          <w:szCs w:val="28"/>
        </w:rPr>
        <w:t>через</w:t>
      </w:r>
      <w:proofErr w:type="gramEnd"/>
      <w:r w:rsidR="00156B68" w:rsidRPr="00DC05D2">
        <w:rPr>
          <w:szCs w:val="28"/>
        </w:rPr>
        <w:t xml:space="preserve"> </w:t>
      </w:r>
      <w:proofErr w:type="gramStart"/>
      <w:r w:rsidR="00156B68" w:rsidRPr="00DC05D2">
        <w:rPr>
          <w:szCs w:val="28"/>
        </w:rPr>
        <w:t>мастер</w:t>
      </w:r>
      <w:proofErr w:type="gramEnd"/>
      <w:r w:rsidR="00156B68" w:rsidRPr="00DC05D2">
        <w:rPr>
          <w:szCs w:val="28"/>
        </w:rPr>
        <w:t xml:space="preserve"> классы, дни открытых дверей, семинары, через сеть Интернет-вебинары, доступ к образовательным ресурсам и т.д.</w:t>
      </w:r>
    </w:p>
    <w:p w:rsidR="009038F0" w:rsidRPr="00DC05D2" w:rsidRDefault="009038F0" w:rsidP="009038F0">
      <w:pPr>
        <w:pStyle w:val="a3"/>
        <w:ind w:firstLine="567"/>
        <w:rPr>
          <w:szCs w:val="28"/>
        </w:rPr>
      </w:pPr>
      <w:r w:rsidRPr="00DC05D2">
        <w:rPr>
          <w:szCs w:val="28"/>
        </w:rPr>
        <w:t>Способы апробации и тиражирования инновационных продуктов:</w:t>
      </w:r>
    </w:p>
    <w:p w:rsidR="009038F0" w:rsidRPr="00DC05D2" w:rsidRDefault="009038F0" w:rsidP="00CE6828">
      <w:pPr>
        <w:pStyle w:val="a3"/>
        <w:ind w:firstLine="567"/>
        <w:jc w:val="left"/>
        <w:rPr>
          <w:bCs/>
          <w:szCs w:val="28"/>
        </w:rPr>
      </w:pPr>
      <w:r w:rsidRPr="00DC05D2">
        <w:rPr>
          <w:szCs w:val="28"/>
        </w:rPr>
        <w:t xml:space="preserve">- проведение вебинаров </w:t>
      </w:r>
      <w:r w:rsidR="00CE6828" w:rsidRPr="00DC05D2">
        <w:rPr>
          <w:bCs/>
          <w:szCs w:val="28"/>
        </w:rPr>
        <w:t xml:space="preserve"> по темам: </w:t>
      </w:r>
      <w:proofErr w:type="gramStart"/>
      <w:r w:rsidR="00CE6828" w:rsidRPr="00DC05D2">
        <w:rPr>
          <w:bCs/>
          <w:szCs w:val="28"/>
        </w:rPr>
        <w:t xml:space="preserve">«Нормативно правовая база специализированного центра развития движения JuniorSkills на базе образовательного учреждения»,  «Финансово-хозяйственное обеспечение специализированного центра развития движения JuniorSkills на базе образовательного учреждения»,  «Подготовка обучающихся по компетенции электромонтажные работы в рамках специализированного центра развития движения JuniorSkills на базе образовательного учреждения»,  «Итоги проведения чемпионата </w:t>
      </w:r>
      <w:r w:rsidR="00CE6828" w:rsidRPr="00DC05D2">
        <w:rPr>
          <w:szCs w:val="28"/>
        </w:rPr>
        <w:t xml:space="preserve">JuniorSkills на базе МБОУ «СОШ № 167». </w:t>
      </w:r>
      <w:proofErr w:type="gramEnd"/>
    </w:p>
    <w:p w:rsidR="009038F0" w:rsidRPr="00DC05D2" w:rsidRDefault="009038F0" w:rsidP="009038F0">
      <w:pPr>
        <w:pStyle w:val="a3"/>
        <w:ind w:firstLine="567"/>
        <w:rPr>
          <w:szCs w:val="28"/>
        </w:rPr>
      </w:pPr>
      <w:r w:rsidRPr="00DC05D2">
        <w:rPr>
          <w:szCs w:val="28"/>
        </w:rPr>
        <w:t xml:space="preserve">-   распространение комплекта продуктов инновационной </w:t>
      </w:r>
      <w:r w:rsidRPr="00DC05D2">
        <w:rPr>
          <w:szCs w:val="28"/>
        </w:rPr>
        <w:lastRenderedPageBreak/>
        <w:t>деятельности в рамках выбранного проекта, в том числе:</w:t>
      </w:r>
    </w:p>
    <w:p w:rsidR="009038F0" w:rsidRPr="00DC05D2" w:rsidRDefault="009038F0" w:rsidP="009038F0">
      <w:pPr>
        <w:pStyle w:val="a3"/>
        <w:ind w:firstLine="567"/>
        <w:rPr>
          <w:szCs w:val="28"/>
        </w:rPr>
      </w:pPr>
      <w:r w:rsidRPr="00DC05D2">
        <w:rPr>
          <w:szCs w:val="28"/>
        </w:rPr>
        <w:t>«Положение о специализированном центре развития движения JuniorSkills на базе образовательного учреждения»;</w:t>
      </w:r>
    </w:p>
    <w:p w:rsidR="009038F0" w:rsidRPr="00DC05D2" w:rsidRDefault="009038F0" w:rsidP="009038F0">
      <w:pPr>
        <w:pStyle w:val="a3"/>
        <w:ind w:firstLine="567"/>
        <w:rPr>
          <w:szCs w:val="28"/>
        </w:rPr>
      </w:pPr>
      <w:r w:rsidRPr="00DC05D2">
        <w:rPr>
          <w:szCs w:val="28"/>
        </w:rPr>
        <w:t xml:space="preserve"> «Методические материалы по созданию специализированного центра развития движения JuniorSkills на базе образовательного учреждения»;</w:t>
      </w:r>
    </w:p>
    <w:p w:rsidR="009038F0" w:rsidRPr="00DC05D2" w:rsidRDefault="009038F0" w:rsidP="009038F0">
      <w:pPr>
        <w:pStyle w:val="a3"/>
        <w:ind w:firstLine="567"/>
        <w:rPr>
          <w:szCs w:val="28"/>
        </w:rPr>
      </w:pPr>
      <w:r w:rsidRPr="00DC05D2">
        <w:rPr>
          <w:szCs w:val="28"/>
        </w:rPr>
        <w:t xml:space="preserve"> «Модель взаимодействия образовательных организаций  в специализированном центре развития движения JuniorSkills»;</w:t>
      </w:r>
    </w:p>
    <w:p w:rsidR="009038F0" w:rsidRPr="00DC05D2" w:rsidRDefault="009038F0" w:rsidP="009038F0">
      <w:pPr>
        <w:pStyle w:val="a3"/>
        <w:ind w:firstLine="567"/>
        <w:rPr>
          <w:szCs w:val="28"/>
        </w:rPr>
      </w:pPr>
      <w:r w:rsidRPr="00DC05D2">
        <w:rPr>
          <w:szCs w:val="28"/>
        </w:rPr>
        <w:t xml:space="preserve"> «Технологическая карта подготовки </w:t>
      </w:r>
      <w:proofErr w:type="gramStart"/>
      <w:r w:rsidRPr="00DC05D2">
        <w:rPr>
          <w:szCs w:val="28"/>
        </w:rPr>
        <w:t>обучающихся</w:t>
      </w:r>
      <w:proofErr w:type="gramEnd"/>
      <w:r w:rsidRPr="00DC05D2">
        <w:rPr>
          <w:szCs w:val="28"/>
        </w:rPr>
        <w:t xml:space="preserve"> п</w:t>
      </w:r>
      <w:r w:rsidR="00CE6828" w:rsidRPr="00DC05D2">
        <w:rPr>
          <w:szCs w:val="28"/>
        </w:rPr>
        <w:t>о компетентностям JuniorSkills»;</w:t>
      </w:r>
    </w:p>
    <w:p w:rsidR="00CE6828" w:rsidRPr="00DC05D2" w:rsidRDefault="00CE6828" w:rsidP="00CE6828">
      <w:pPr>
        <w:pStyle w:val="a3"/>
        <w:ind w:left="720" w:firstLine="0"/>
        <w:rPr>
          <w:szCs w:val="28"/>
        </w:rPr>
      </w:pPr>
      <w:r w:rsidRPr="00DC05D2">
        <w:rPr>
          <w:szCs w:val="28"/>
        </w:rPr>
        <w:t>«Положение о школьном и межшкольном чемпионате по компетенциям JuniorSkills».</w:t>
      </w:r>
    </w:p>
    <w:p w:rsidR="009038F0" w:rsidRPr="00DC05D2" w:rsidRDefault="009038F0" w:rsidP="009038F0">
      <w:pPr>
        <w:pStyle w:val="a3"/>
        <w:ind w:firstLine="567"/>
        <w:rPr>
          <w:szCs w:val="28"/>
        </w:rPr>
      </w:pPr>
      <w:r w:rsidRPr="00DC05D2">
        <w:rPr>
          <w:szCs w:val="28"/>
        </w:rPr>
        <w:t>Нормативные правовые акты, реализующие сетевое взаимодействие:</w:t>
      </w:r>
    </w:p>
    <w:p w:rsidR="009038F0" w:rsidRPr="00DC05D2" w:rsidRDefault="009038F0" w:rsidP="009038F0">
      <w:pPr>
        <w:pStyle w:val="a3"/>
        <w:ind w:firstLine="567"/>
        <w:rPr>
          <w:szCs w:val="28"/>
        </w:rPr>
      </w:pPr>
      <w:r w:rsidRPr="00DC05D2">
        <w:rPr>
          <w:szCs w:val="28"/>
        </w:rPr>
        <w:t>«Положение о специализированном центре развития движения JuniorSkills на базе образовательного учреждения»; «Методические материалы по созданию специализированного центра развития движения JuniorSkills на базе образовательного учреждения»; «Модель взаимодействия образовательных организаций  в специализированном центре развития движения JuniorSkills»; «Технологическая карта подготовки обучающихся по компетентностям JuniorSkills».</w:t>
      </w:r>
    </w:p>
    <w:p w:rsidR="00871D9C" w:rsidRDefault="00871D9C" w:rsidP="00871D9C">
      <w:pPr>
        <w:pStyle w:val="a3"/>
        <w:ind w:firstLine="567"/>
        <w:rPr>
          <w:szCs w:val="28"/>
        </w:rPr>
      </w:pPr>
    </w:p>
    <w:p w:rsidR="00871D9C" w:rsidRDefault="00871D9C" w:rsidP="00871D9C">
      <w:pPr>
        <w:pStyle w:val="a3"/>
        <w:ind w:firstLine="567"/>
        <w:rPr>
          <w:b/>
          <w:szCs w:val="28"/>
        </w:rPr>
      </w:pPr>
      <w:r>
        <w:rPr>
          <w:b/>
          <w:szCs w:val="28"/>
        </w:rPr>
        <w:t>1.5. Ожидаемые результаты</w:t>
      </w:r>
    </w:p>
    <w:tbl>
      <w:tblPr>
        <w:tblW w:w="99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075"/>
        <w:gridCol w:w="4274"/>
      </w:tblGrid>
      <w:tr w:rsidR="00871D9C" w:rsidRPr="00DC05D2" w:rsidTr="007653C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76336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DC05D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0F" w:rsidRPr="00DC05D2" w:rsidRDefault="00871D9C" w:rsidP="006E440F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DC05D2">
              <w:rPr>
                <w:b/>
                <w:sz w:val="24"/>
                <w:szCs w:val="24"/>
              </w:rPr>
              <w:t xml:space="preserve">Минимальные требования </w:t>
            </w:r>
          </w:p>
          <w:p w:rsidR="00871D9C" w:rsidRPr="00DC05D2" w:rsidRDefault="00871D9C" w:rsidP="006E440F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DC05D2">
              <w:rPr>
                <w:b/>
                <w:sz w:val="24"/>
                <w:szCs w:val="24"/>
              </w:rPr>
              <w:t>(в отношении каждого получателя субсидии)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76336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DC05D2">
              <w:rPr>
                <w:b/>
                <w:sz w:val="24"/>
                <w:szCs w:val="24"/>
              </w:rPr>
              <w:t>Предложения Участника Конкурсного отбора</w:t>
            </w:r>
          </w:p>
        </w:tc>
      </w:tr>
      <w:tr w:rsidR="00871D9C" w:rsidRPr="00DC05D2" w:rsidTr="007653C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871D9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76336A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DC05D2">
              <w:rPr>
                <w:bCs/>
                <w:sz w:val="24"/>
                <w:szCs w:val="24"/>
              </w:rPr>
              <w:t xml:space="preserve">Формирование комплекта продуктов инновационной деятельности в рамках выбранного проекта, в том числе,  методических разработок, программ,  диагностических инструментов, методических комплектов, моделей, результатов апробации и </w:t>
            </w:r>
            <w:r w:rsidRPr="00DC05D2">
              <w:rPr>
                <w:bCs/>
                <w:sz w:val="24"/>
                <w:szCs w:val="24"/>
              </w:rPr>
              <w:lastRenderedPageBreak/>
              <w:t>пр., в форме (типовых) документов, пособий, технологических карт и пр., разработанных в ходе реализации инновационной деятельности по теме конкурсного отбора (не менее 3 продуктов)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8" w:rsidRPr="00DC05D2" w:rsidRDefault="00B00FFC" w:rsidP="00156B68">
            <w:pPr>
              <w:pStyle w:val="a3"/>
              <w:rPr>
                <w:bCs/>
                <w:sz w:val="24"/>
                <w:szCs w:val="24"/>
              </w:rPr>
            </w:pPr>
            <w:r w:rsidRPr="00DC05D2">
              <w:rPr>
                <w:bCs/>
                <w:sz w:val="24"/>
                <w:szCs w:val="24"/>
              </w:rPr>
              <w:lastRenderedPageBreak/>
              <w:t>Формирование комплекта продуктов инновационной деятельности в рамках в</w:t>
            </w:r>
            <w:r w:rsidR="009430AF" w:rsidRPr="00DC05D2">
              <w:rPr>
                <w:bCs/>
                <w:sz w:val="24"/>
                <w:szCs w:val="24"/>
              </w:rPr>
              <w:t xml:space="preserve">ыбранного проекта, в том числе: </w:t>
            </w:r>
          </w:p>
          <w:p w:rsidR="00156B68" w:rsidRPr="00DC05D2" w:rsidRDefault="00156B68" w:rsidP="00156B6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C05D2">
              <w:rPr>
                <w:bCs/>
                <w:sz w:val="24"/>
                <w:szCs w:val="24"/>
                <w:u w:val="single"/>
              </w:rPr>
              <w:t>1 продукт</w:t>
            </w:r>
            <w:r w:rsidRPr="00DC05D2">
              <w:rPr>
                <w:bCs/>
                <w:sz w:val="24"/>
                <w:szCs w:val="24"/>
              </w:rPr>
              <w:t xml:space="preserve"> «Положение о </w:t>
            </w:r>
            <w:r w:rsidRPr="00DC05D2">
              <w:rPr>
                <w:sz w:val="24"/>
                <w:szCs w:val="24"/>
              </w:rPr>
              <w:t xml:space="preserve">специализированном центре развития </w:t>
            </w:r>
            <w:r w:rsidRPr="00DC05D2">
              <w:rPr>
                <w:sz w:val="24"/>
                <w:szCs w:val="24"/>
              </w:rPr>
              <w:lastRenderedPageBreak/>
              <w:t>движения JuniorSkills на базе образовательного учреждения»;</w:t>
            </w:r>
          </w:p>
          <w:p w:rsidR="00156B68" w:rsidRPr="00DC05D2" w:rsidRDefault="00156B68" w:rsidP="00156B6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C05D2">
              <w:rPr>
                <w:sz w:val="24"/>
                <w:szCs w:val="24"/>
                <w:u w:val="single"/>
              </w:rPr>
              <w:t>2 продукт</w:t>
            </w:r>
            <w:r w:rsidRPr="00DC05D2">
              <w:rPr>
                <w:sz w:val="24"/>
                <w:szCs w:val="24"/>
              </w:rPr>
              <w:t xml:space="preserve"> «Методические материалы по созданию специализированного центра развития движения JuniorSkills на базе образовательного учреждения»;</w:t>
            </w:r>
          </w:p>
          <w:p w:rsidR="00156B68" w:rsidRPr="00DC05D2" w:rsidRDefault="00156B68" w:rsidP="00156B6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C05D2">
              <w:rPr>
                <w:sz w:val="24"/>
                <w:szCs w:val="24"/>
                <w:u w:val="single"/>
              </w:rPr>
              <w:t>3 продукт</w:t>
            </w:r>
            <w:r w:rsidRPr="00DC05D2">
              <w:rPr>
                <w:sz w:val="24"/>
                <w:szCs w:val="24"/>
              </w:rPr>
              <w:t xml:space="preserve"> «Модель взаимодействия образовательных организаций </w:t>
            </w:r>
            <w:r w:rsidRPr="00DC05D2">
              <w:rPr>
                <w:bCs/>
                <w:sz w:val="24"/>
                <w:szCs w:val="24"/>
              </w:rPr>
              <w:t xml:space="preserve"> </w:t>
            </w:r>
            <w:r w:rsidRPr="00DC05D2">
              <w:rPr>
                <w:sz w:val="24"/>
                <w:szCs w:val="24"/>
              </w:rPr>
              <w:t>в специализированном центре развития движения JuniorSkills»;</w:t>
            </w:r>
          </w:p>
          <w:p w:rsidR="00871D9C" w:rsidRPr="00DC05D2" w:rsidRDefault="00156B68" w:rsidP="00156B68">
            <w:pPr>
              <w:pStyle w:val="a3"/>
              <w:ind w:firstLine="0"/>
              <w:jc w:val="left"/>
              <w:rPr>
                <w:bCs/>
                <w:sz w:val="24"/>
                <w:szCs w:val="24"/>
              </w:rPr>
            </w:pPr>
            <w:r w:rsidRPr="00DC05D2">
              <w:rPr>
                <w:sz w:val="24"/>
                <w:szCs w:val="24"/>
                <w:u w:val="single"/>
              </w:rPr>
              <w:t>4 продукт</w:t>
            </w:r>
            <w:r w:rsidRPr="00DC05D2">
              <w:rPr>
                <w:sz w:val="24"/>
                <w:szCs w:val="24"/>
              </w:rPr>
              <w:t xml:space="preserve"> «Технологическая карта подготовки </w:t>
            </w:r>
            <w:proofErr w:type="gramStart"/>
            <w:r w:rsidRPr="00DC05D2">
              <w:rPr>
                <w:sz w:val="24"/>
                <w:szCs w:val="24"/>
              </w:rPr>
              <w:t>обучающихся</w:t>
            </w:r>
            <w:proofErr w:type="gramEnd"/>
            <w:r w:rsidRPr="00DC05D2">
              <w:rPr>
                <w:sz w:val="24"/>
                <w:szCs w:val="24"/>
              </w:rPr>
              <w:t xml:space="preserve"> по компетентностям JuniorSkills»</w:t>
            </w:r>
            <w:r w:rsidRPr="00DC05D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71D9C" w:rsidRPr="00DC05D2" w:rsidTr="007653C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871D9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76336A">
            <w:pPr>
              <w:pStyle w:val="a3"/>
              <w:ind w:firstLine="0"/>
              <w:rPr>
                <w:bCs/>
                <w:sz w:val="24"/>
                <w:szCs w:val="24"/>
              </w:rPr>
            </w:pPr>
            <w:proofErr w:type="gramStart"/>
            <w:r w:rsidRPr="00DC05D2">
              <w:rPr>
                <w:bCs/>
                <w:sz w:val="24"/>
                <w:szCs w:val="24"/>
              </w:rPr>
              <w:t xml:space="preserve">Создание видеоролика (не менее 1,5 минут и не более 5 минут) о создании, развитии, внедрении и тиражировании продуктов инновационной деятельности образовательной организации в рамках выбранного проекта (техническая и дизайнерская оригинальность исполнения, соблюдение основных дизайнерских правил, доступность и достоверность информации, полнота раскрытия заявленной темы, возможность использования ролика на любом устройстве) с просмотром в режиме </w:t>
            </w:r>
            <w:proofErr w:type="spellStart"/>
            <w:r w:rsidRPr="00DC05D2">
              <w:rPr>
                <w:bCs/>
                <w:sz w:val="24"/>
                <w:szCs w:val="24"/>
              </w:rPr>
              <w:t>оффлайн</w:t>
            </w:r>
            <w:proofErr w:type="spellEnd"/>
            <w:r w:rsidRPr="00DC05D2">
              <w:rPr>
                <w:bCs/>
                <w:sz w:val="24"/>
                <w:szCs w:val="24"/>
              </w:rPr>
              <w:t>,  разрешением – 1920*1080 (16:9), частотой</w:t>
            </w:r>
            <w:proofErr w:type="gramEnd"/>
            <w:r w:rsidRPr="00DC05D2">
              <w:rPr>
                <w:bCs/>
                <w:sz w:val="24"/>
                <w:szCs w:val="24"/>
              </w:rPr>
              <w:t xml:space="preserve"> кадров в секунду – 25 кадров/сек, скоростью потока – не менее 13,0 Мбит/сек, кодировкой – AVC, форматом файла – mpg4). Ролик должен отражать ход и результаты реализации инновационного проекта, наглядно демонстрировать достижение результатов, </w:t>
            </w:r>
            <w:proofErr w:type="gramStart"/>
            <w:r w:rsidRPr="00DC05D2">
              <w:rPr>
                <w:bCs/>
                <w:sz w:val="24"/>
                <w:szCs w:val="24"/>
              </w:rPr>
              <w:t>запланированных</w:t>
            </w:r>
            <w:proofErr w:type="gramEnd"/>
            <w:r w:rsidRPr="00DC05D2">
              <w:rPr>
                <w:bCs/>
                <w:sz w:val="24"/>
                <w:szCs w:val="24"/>
              </w:rPr>
              <w:t xml:space="preserve"> </w:t>
            </w:r>
            <w:r w:rsidRPr="00DC05D2">
              <w:rPr>
                <w:bCs/>
                <w:sz w:val="24"/>
                <w:szCs w:val="24"/>
              </w:rPr>
              <w:lastRenderedPageBreak/>
              <w:t>образовательной организацией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06C" w:rsidRPr="00DC05D2" w:rsidRDefault="00B00FFC" w:rsidP="00C5106C">
            <w:pPr>
              <w:pStyle w:val="a3"/>
              <w:ind w:firstLine="0"/>
              <w:jc w:val="left"/>
              <w:rPr>
                <w:bCs/>
                <w:sz w:val="24"/>
                <w:szCs w:val="24"/>
              </w:rPr>
            </w:pPr>
            <w:r w:rsidRPr="00DC05D2">
              <w:rPr>
                <w:bCs/>
                <w:sz w:val="24"/>
                <w:szCs w:val="24"/>
              </w:rPr>
              <w:lastRenderedPageBreak/>
              <w:t xml:space="preserve">Создание видеоролика (не менее 1,5 минут и не более 5 минут) о создании, развитии, внедрении и тиражировании </w:t>
            </w:r>
            <w:r w:rsidR="00C5106C" w:rsidRPr="00DC05D2">
              <w:rPr>
                <w:bCs/>
                <w:sz w:val="24"/>
                <w:szCs w:val="24"/>
              </w:rPr>
              <w:t xml:space="preserve">проекта «Создание специализированного центра развития движения JuniorSkills на </w:t>
            </w:r>
            <w:r w:rsidR="007653C3" w:rsidRPr="00DC05D2">
              <w:rPr>
                <w:bCs/>
                <w:sz w:val="24"/>
                <w:szCs w:val="24"/>
              </w:rPr>
              <w:t>базе МБОУ «СОШ №167</w:t>
            </w:r>
            <w:r w:rsidR="00C5106C" w:rsidRPr="00DC05D2">
              <w:rPr>
                <w:bCs/>
                <w:sz w:val="24"/>
                <w:szCs w:val="24"/>
              </w:rPr>
              <w:t>»</w:t>
            </w:r>
          </w:p>
          <w:p w:rsidR="00871D9C" w:rsidRPr="00DC05D2" w:rsidRDefault="00B00FFC" w:rsidP="00C5106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C05D2">
              <w:rPr>
                <w:bCs/>
                <w:sz w:val="24"/>
                <w:szCs w:val="24"/>
              </w:rPr>
              <w:t xml:space="preserve">(техническая и дизайнерская оригинальность исполнения, соблюдение основных дизайнерских правил, доступность и достоверность информации, полнота раскрытия заявленной темы, возможность использования ролика на любом устройстве) с просмотром в режиме </w:t>
            </w:r>
            <w:r w:rsidR="000F3B43" w:rsidRPr="00DC05D2">
              <w:rPr>
                <w:bCs/>
                <w:sz w:val="24"/>
                <w:szCs w:val="24"/>
              </w:rPr>
              <w:t>офлайн</w:t>
            </w:r>
            <w:r w:rsidRPr="00DC05D2">
              <w:rPr>
                <w:bCs/>
                <w:sz w:val="24"/>
                <w:szCs w:val="24"/>
              </w:rPr>
              <w:t xml:space="preserve">,  разрешением – 1920*1080 (16:9), частотой кадров в секунду – 25 кадров/сек, скоростью потока – не менее 13,0 Мбит/сек, кодировкой – </w:t>
            </w:r>
            <w:r w:rsidRPr="00DC05D2">
              <w:rPr>
                <w:bCs/>
                <w:sz w:val="24"/>
                <w:szCs w:val="24"/>
              </w:rPr>
              <w:lastRenderedPageBreak/>
              <w:t>AVC, форматом файла – mpg4).</w:t>
            </w:r>
            <w:proofErr w:type="gramEnd"/>
          </w:p>
        </w:tc>
      </w:tr>
      <w:tr w:rsidR="00871D9C" w:rsidRPr="00DC05D2" w:rsidTr="007653C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871D9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76336A">
            <w:pPr>
              <w:ind w:firstLine="0"/>
              <w:rPr>
                <w:bCs/>
                <w:szCs w:val="24"/>
              </w:rPr>
            </w:pPr>
            <w:proofErr w:type="gramStart"/>
            <w:r w:rsidRPr="00DC05D2">
              <w:rPr>
                <w:bCs/>
                <w:szCs w:val="24"/>
              </w:rPr>
              <w:t>Проведение вебинаров для целевых групп (руководящих и педагогических работников образовательных организаций, обучающихся, родителей), указанных в программе инновационной деятельности, из разных субъектов РФ (минимальное количество участников каждого вебинара – 30 человек, продолжительность – не менее 40 минут, каждый вебинар должен быть посвящен конкретному опыту (практике) инновационной деятельности организации в рамках проекта</w:t>
            </w:r>
            <w:proofErr w:type="gramEnd"/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630" w:rsidRPr="00DC05D2" w:rsidRDefault="00536630" w:rsidP="00C5106C">
            <w:pPr>
              <w:pStyle w:val="a3"/>
              <w:jc w:val="left"/>
              <w:rPr>
                <w:sz w:val="24"/>
                <w:szCs w:val="24"/>
              </w:rPr>
            </w:pPr>
            <w:r w:rsidRPr="00DC05D2">
              <w:rPr>
                <w:bCs/>
                <w:sz w:val="24"/>
                <w:szCs w:val="24"/>
              </w:rPr>
              <w:t>Проведе</w:t>
            </w:r>
            <w:r w:rsidR="00C5106C" w:rsidRPr="00DC05D2">
              <w:rPr>
                <w:bCs/>
                <w:sz w:val="24"/>
                <w:szCs w:val="24"/>
              </w:rPr>
              <w:t xml:space="preserve">ние вебинаров для руководящих и педагогических работников </w:t>
            </w:r>
            <w:r w:rsidRPr="00DC05D2">
              <w:rPr>
                <w:bCs/>
                <w:sz w:val="24"/>
                <w:szCs w:val="24"/>
              </w:rPr>
              <w:t>из разных субъектов РФ</w:t>
            </w:r>
          </w:p>
          <w:p w:rsidR="007653C3" w:rsidRPr="00DC05D2" w:rsidRDefault="00C5106C" w:rsidP="00C5106C">
            <w:pPr>
              <w:pStyle w:val="a3"/>
              <w:ind w:firstLine="0"/>
              <w:jc w:val="left"/>
              <w:rPr>
                <w:bCs/>
                <w:sz w:val="24"/>
                <w:szCs w:val="24"/>
              </w:rPr>
            </w:pPr>
            <w:r w:rsidRPr="00DC05D2">
              <w:rPr>
                <w:bCs/>
                <w:sz w:val="24"/>
                <w:szCs w:val="24"/>
                <w:u w:val="single"/>
              </w:rPr>
              <w:t>Для руководящих работников вебинары по темам</w:t>
            </w:r>
            <w:r w:rsidRPr="00DC05D2">
              <w:rPr>
                <w:bCs/>
                <w:sz w:val="24"/>
                <w:szCs w:val="24"/>
              </w:rPr>
              <w:t xml:space="preserve">: </w:t>
            </w:r>
          </w:p>
          <w:p w:rsidR="007653C3" w:rsidRPr="00DC05D2" w:rsidRDefault="007653C3" w:rsidP="00C5106C">
            <w:pPr>
              <w:pStyle w:val="a3"/>
              <w:ind w:firstLine="0"/>
              <w:jc w:val="left"/>
              <w:rPr>
                <w:bCs/>
                <w:sz w:val="24"/>
                <w:szCs w:val="24"/>
              </w:rPr>
            </w:pPr>
            <w:r w:rsidRPr="00DC05D2">
              <w:rPr>
                <w:bCs/>
                <w:sz w:val="24"/>
                <w:szCs w:val="24"/>
              </w:rPr>
              <w:t xml:space="preserve">Вебинар №1 </w:t>
            </w:r>
            <w:r w:rsidR="00C5106C" w:rsidRPr="00DC05D2">
              <w:rPr>
                <w:bCs/>
                <w:sz w:val="24"/>
                <w:szCs w:val="24"/>
              </w:rPr>
              <w:t>«Нормативно правовая база специализированного центра развития движения JuniorSkills на базе образовательного учреждения»</w:t>
            </w:r>
            <w:r w:rsidRPr="00DC05D2">
              <w:rPr>
                <w:bCs/>
                <w:sz w:val="24"/>
                <w:szCs w:val="24"/>
              </w:rPr>
              <w:t xml:space="preserve">; </w:t>
            </w:r>
          </w:p>
          <w:p w:rsidR="00C5106C" w:rsidRPr="00DC05D2" w:rsidRDefault="007653C3" w:rsidP="00C5106C">
            <w:pPr>
              <w:pStyle w:val="a3"/>
              <w:ind w:firstLine="0"/>
              <w:jc w:val="left"/>
              <w:rPr>
                <w:bCs/>
                <w:sz w:val="24"/>
                <w:szCs w:val="24"/>
              </w:rPr>
            </w:pPr>
            <w:r w:rsidRPr="00DC05D2">
              <w:rPr>
                <w:bCs/>
                <w:sz w:val="24"/>
                <w:szCs w:val="24"/>
              </w:rPr>
              <w:t xml:space="preserve">Вебинар №2 </w:t>
            </w:r>
            <w:r w:rsidR="00C5106C" w:rsidRPr="00DC05D2">
              <w:rPr>
                <w:bCs/>
                <w:sz w:val="24"/>
                <w:szCs w:val="24"/>
              </w:rPr>
              <w:t>«Финансово-хозяйственное обеспечение специализированного центра развития движения JuniorSkills на базе образовательного учреждения».</w:t>
            </w:r>
          </w:p>
          <w:p w:rsidR="007653C3" w:rsidRPr="00DC05D2" w:rsidRDefault="00C5106C" w:rsidP="00C5106C">
            <w:pPr>
              <w:pStyle w:val="a3"/>
              <w:ind w:firstLine="0"/>
              <w:jc w:val="left"/>
              <w:rPr>
                <w:bCs/>
                <w:sz w:val="24"/>
                <w:szCs w:val="24"/>
              </w:rPr>
            </w:pPr>
            <w:r w:rsidRPr="00DC05D2">
              <w:rPr>
                <w:bCs/>
                <w:sz w:val="24"/>
                <w:szCs w:val="24"/>
                <w:u w:val="single"/>
              </w:rPr>
              <w:t>Для педагогических работников</w:t>
            </w:r>
            <w:r w:rsidR="007653C3" w:rsidRPr="00DC05D2">
              <w:rPr>
                <w:bCs/>
                <w:sz w:val="24"/>
                <w:szCs w:val="24"/>
              </w:rPr>
              <w:t xml:space="preserve">: </w:t>
            </w:r>
          </w:p>
          <w:p w:rsidR="00CE6828" w:rsidRPr="00DC05D2" w:rsidRDefault="007653C3" w:rsidP="007653C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C05D2">
              <w:rPr>
                <w:bCs/>
                <w:sz w:val="24"/>
                <w:szCs w:val="24"/>
              </w:rPr>
              <w:t>Вебинар№3</w:t>
            </w:r>
            <w:r w:rsidR="00C5106C" w:rsidRPr="00DC05D2">
              <w:rPr>
                <w:bCs/>
                <w:sz w:val="24"/>
                <w:szCs w:val="24"/>
              </w:rPr>
              <w:t xml:space="preserve"> «</w:t>
            </w:r>
            <w:r w:rsidR="006E440F" w:rsidRPr="00DC05D2">
              <w:rPr>
                <w:bCs/>
                <w:sz w:val="24"/>
                <w:szCs w:val="24"/>
              </w:rPr>
              <w:t xml:space="preserve">Подготовка обучающихся по компетенции электромонтажные работы в рамках специализированного центра развития движения JuniorSkills на базе образовательного учреждения» </w:t>
            </w:r>
            <w:r w:rsidRPr="00DC05D2">
              <w:rPr>
                <w:bCs/>
                <w:sz w:val="24"/>
                <w:szCs w:val="24"/>
              </w:rPr>
              <w:t xml:space="preserve">Вебинар №4 «Итоги проведения чемпионата </w:t>
            </w:r>
            <w:r w:rsidRPr="00DC05D2">
              <w:rPr>
                <w:sz w:val="24"/>
                <w:szCs w:val="24"/>
              </w:rPr>
              <w:t>JuniorSkills на базе МБОУ «СОШ № 167»</w:t>
            </w:r>
            <w:proofErr w:type="gramEnd"/>
          </w:p>
          <w:p w:rsidR="00871D9C" w:rsidRPr="00DC05D2" w:rsidRDefault="00536630" w:rsidP="007653C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C05D2">
              <w:rPr>
                <w:bCs/>
                <w:sz w:val="24"/>
                <w:szCs w:val="24"/>
              </w:rPr>
              <w:t>(</w:t>
            </w:r>
            <w:proofErr w:type="gramStart"/>
            <w:r w:rsidRPr="00DC05D2">
              <w:rPr>
                <w:bCs/>
                <w:sz w:val="24"/>
                <w:szCs w:val="24"/>
              </w:rPr>
              <w:t>минимальное</w:t>
            </w:r>
            <w:proofErr w:type="gramEnd"/>
            <w:r w:rsidRPr="00DC05D2">
              <w:rPr>
                <w:bCs/>
                <w:sz w:val="24"/>
                <w:szCs w:val="24"/>
              </w:rPr>
              <w:t xml:space="preserve"> количество участников каждого вебинара – 30 человек, продолжительность – не менее 40 минут)</w:t>
            </w:r>
          </w:p>
        </w:tc>
      </w:tr>
      <w:tr w:rsidR="00871D9C" w:rsidRPr="00DC05D2" w:rsidTr="007653C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871D9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536630">
            <w:pPr>
              <w:ind w:firstLine="0"/>
              <w:jc w:val="left"/>
              <w:rPr>
                <w:bCs/>
                <w:szCs w:val="24"/>
              </w:rPr>
            </w:pPr>
            <w:r w:rsidRPr="00DC05D2">
              <w:rPr>
                <w:bCs/>
                <w:szCs w:val="24"/>
              </w:rPr>
              <w:t>Отчет о реализации плана-графика с указанием достигнутых результатов/результатов выполнения работ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536630" w:rsidP="0076336A">
            <w:pPr>
              <w:pStyle w:val="a3"/>
              <w:ind w:firstLine="0"/>
              <w:rPr>
                <w:sz w:val="24"/>
                <w:szCs w:val="24"/>
              </w:rPr>
            </w:pPr>
            <w:r w:rsidRPr="00DC05D2">
              <w:rPr>
                <w:bCs/>
                <w:sz w:val="24"/>
                <w:szCs w:val="24"/>
              </w:rPr>
              <w:t>Отчет о реализации плана-графика с указанием достигнутых результатов/ результатов выполнения работ</w:t>
            </w:r>
          </w:p>
        </w:tc>
      </w:tr>
      <w:tr w:rsidR="00871D9C" w:rsidRPr="00DC05D2" w:rsidTr="007653C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871D9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76336A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DC05D2">
              <w:rPr>
                <w:bCs/>
                <w:sz w:val="24"/>
                <w:szCs w:val="24"/>
              </w:rPr>
              <w:t xml:space="preserve">Создание открытой авторской методической </w:t>
            </w:r>
            <w:r w:rsidRPr="00DC05D2">
              <w:rPr>
                <w:bCs/>
                <w:sz w:val="24"/>
                <w:szCs w:val="24"/>
              </w:rPr>
              <w:lastRenderedPageBreak/>
              <w:t xml:space="preserve">образовательной сети (федеральной, региональной) инновационной тематической направленности для отработки  и тиражирования продуктов инновационной деятельности/ участие в открытой образовательной сети (федеральной, региональной) инновационной тематической направленности для отработки продуктов инновационной деятельности (не менее 1 сети, инициированной образовательной организацией-грантополучателем; </w:t>
            </w:r>
            <w:proofErr w:type="gramStart"/>
            <w:r w:rsidRPr="00DC05D2">
              <w:rPr>
                <w:bCs/>
                <w:sz w:val="24"/>
                <w:szCs w:val="24"/>
              </w:rPr>
              <w:t>не менее 20 организаций-участников созданной сети на момент сдачи отчета о выполнении проекта), с приложением отчета о выполнении плана развития методической сети и дальнейшего плана ее развития на 3 года)</w:t>
            </w:r>
            <w:proofErr w:type="gramEnd"/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5A0" w:rsidRPr="00DC05D2" w:rsidRDefault="00536630" w:rsidP="00FB75A0">
            <w:pPr>
              <w:pStyle w:val="a3"/>
              <w:ind w:firstLine="0"/>
              <w:jc w:val="left"/>
              <w:rPr>
                <w:bCs/>
                <w:color w:val="FF0000"/>
                <w:sz w:val="24"/>
                <w:szCs w:val="24"/>
              </w:rPr>
            </w:pPr>
            <w:r w:rsidRPr="00DC05D2">
              <w:rPr>
                <w:bCs/>
                <w:sz w:val="24"/>
                <w:szCs w:val="24"/>
              </w:rPr>
              <w:lastRenderedPageBreak/>
              <w:t xml:space="preserve">Создание открытой авторской </w:t>
            </w:r>
            <w:r w:rsidRPr="00DC05D2">
              <w:rPr>
                <w:bCs/>
                <w:sz w:val="24"/>
                <w:szCs w:val="24"/>
              </w:rPr>
              <w:lastRenderedPageBreak/>
              <w:t>методической</w:t>
            </w:r>
            <w:r w:rsidR="00FB75A0" w:rsidRPr="00DC05D2">
              <w:rPr>
                <w:bCs/>
                <w:sz w:val="24"/>
                <w:szCs w:val="24"/>
              </w:rPr>
              <w:t xml:space="preserve"> федеральной </w:t>
            </w:r>
            <w:r w:rsidRPr="00DC05D2">
              <w:rPr>
                <w:bCs/>
                <w:sz w:val="24"/>
                <w:szCs w:val="24"/>
              </w:rPr>
              <w:t xml:space="preserve"> образовательной сети </w:t>
            </w:r>
            <w:r w:rsidRPr="00DC05D2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FB75A0" w:rsidRPr="00DC05D2">
              <w:rPr>
                <w:bCs/>
                <w:sz w:val="24"/>
                <w:szCs w:val="24"/>
              </w:rPr>
              <w:t>«Создание специализированного центра развития движения JuniorSkills на базе образовательного учреждения»</w:t>
            </w:r>
          </w:p>
          <w:p w:rsidR="00FB75A0" w:rsidRPr="00DC05D2" w:rsidRDefault="00536630" w:rsidP="00FB75A0">
            <w:pPr>
              <w:pStyle w:val="a3"/>
              <w:ind w:firstLine="0"/>
              <w:jc w:val="left"/>
              <w:rPr>
                <w:bCs/>
                <w:sz w:val="24"/>
                <w:szCs w:val="24"/>
              </w:rPr>
            </w:pPr>
            <w:r w:rsidRPr="00DC05D2">
              <w:rPr>
                <w:bCs/>
                <w:sz w:val="24"/>
                <w:szCs w:val="24"/>
              </w:rPr>
              <w:t>инновационной тематической направленности для отработки и тиражирования продуктов инновационной деятельности</w:t>
            </w:r>
            <w:r w:rsidR="00FB75A0" w:rsidRPr="00DC05D2">
              <w:rPr>
                <w:bCs/>
                <w:sz w:val="24"/>
                <w:szCs w:val="24"/>
              </w:rPr>
              <w:t xml:space="preserve"> с участием не менее 20 </w:t>
            </w:r>
            <w:r w:rsidRPr="00DC05D2">
              <w:rPr>
                <w:bCs/>
                <w:sz w:val="24"/>
                <w:szCs w:val="24"/>
              </w:rPr>
              <w:t xml:space="preserve"> организаций-участников</w:t>
            </w:r>
            <w:r w:rsidR="00FB75A0" w:rsidRPr="00DC05D2">
              <w:rPr>
                <w:bCs/>
                <w:sz w:val="24"/>
                <w:szCs w:val="24"/>
              </w:rPr>
              <w:t>;</w:t>
            </w:r>
          </w:p>
          <w:p w:rsidR="00871D9C" w:rsidRPr="00DC05D2" w:rsidRDefault="00536630" w:rsidP="00FB75A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C05D2">
              <w:rPr>
                <w:bCs/>
                <w:i/>
                <w:sz w:val="24"/>
                <w:szCs w:val="24"/>
              </w:rPr>
              <w:t xml:space="preserve"> </w:t>
            </w:r>
            <w:r w:rsidR="00FB75A0" w:rsidRPr="00DC05D2">
              <w:rPr>
                <w:bCs/>
                <w:sz w:val="24"/>
                <w:szCs w:val="24"/>
              </w:rPr>
              <w:t>У</w:t>
            </w:r>
            <w:r w:rsidRPr="00DC05D2">
              <w:rPr>
                <w:bCs/>
                <w:sz w:val="24"/>
                <w:szCs w:val="24"/>
              </w:rPr>
              <w:t>частие в открытой образовательной сети (федеральной и региональной) инновационной тематической направленности</w:t>
            </w:r>
          </w:p>
        </w:tc>
      </w:tr>
      <w:tr w:rsidR="00871D9C" w:rsidRPr="00DC05D2" w:rsidTr="007653C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871D9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76336A">
            <w:pPr>
              <w:pStyle w:val="a3"/>
              <w:ind w:firstLine="0"/>
              <w:rPr>
                <w:sz w:val="24"/>
                <w:szCs w:val="24"/>
              </w:rPr>
            </w:pPr>
            <w:r w:rsidRPr="00DC05D2">
              <w:rPr>
                <w:sz w:val="24"/>
                <w:szCs w:val="24"/>
              </w:rPr>
              <w:t xml:space="preserve">Организация повышения квалификации (минимальная продолжительность курсов не менее 16 часов с выдачей документа установленного образца) и </w:t>
            </w:r>
            <w:r w:rsidRPr="00DC05D2">
              <w:rPr>
                <w:bCs/>
                <w:sz w:val="24"/>
                <w:szCs w:val="24"/>
              </w:rPr>
              <w:t>Отчет о достижении значения целевого показателя (индикатора)</w:t>
            </w:r>
            <w:r w:rsidRPr="00DC05D2">
              <w:rPr>
                <w:sz w:val="24"/>
                <w:szCs w:val="24"/>
              </w:rPr>
              <w:t xml:space="preserve"> (не менее 41% учителей, освоивших методику преподавания по межпредметным технологиям и реализующих ее в образовательном процессе, в общей численности учителей школы с 2017 года)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630" w:rsidRPr="00DC05D2" w:rsidRDefault="00536630" w:rsidP="00536630">
            <w:pPr>
              <w:pStyle w:val="a3"/>
              <w:rPr>
                <w:sz w:val="24"/>
                <w:szCs w:val="24"/>
              </w:rPr>
            </w:pPr>
            <w:r w:rsidRPr="00DC05D2">
              <w:rPr>
                <w:sz w:val="24"/>
                <w:szCs w:val="24"/>
              </w:rPr>
              <w:t xml:space="preserve">Организация повышения квалификации (минимальная продолжительность курсов не менее 16 часов с выдачей документа установленного образца) </w:t>
            </w:r>
          </w:p>
          <w:p w:rsidR="00871D9C" w:rsidRPr="00DC05D2" w:rsidRDefault="00536630" w:rsidP="00536630">
            <w:pPr>
              <w:pStyle w:val="a3"/>
              <w:ind w:firstLine="0"/>
              <w:rPr>
                <w:sz w:val="24"/>
                <w:szCs w:val="24"/>
              </w:rPr>
            </w:pPr>
            <w:r w:rsidRPr="00DC05D2">
              <w:rPr>
                <w:bCs/>
                <w:sz w:val="24"/>
                <w:szCs w:val="24"/>
              </w:rPr>
              <w:t>Отчет о достижении значения целевого показателя (индикатора)</w:t>
            </w:r>
            <w:r w:rsidR="00FB75A0" w:rsidRPr="00DC05D2">
              <w:rPr>
                <w:bCs/>
                <w:sz w:val="24"/>
                <w:szCs w:val="24"/>
              </w:rPr>
              <w:t xml:space="preserve">: </w:t>
            </w:r>
            <w:r w:rsidRPr="00DC05D2">
              <w:rPr>
                <w:sz w:val="24"/>
                <w:szCs w:val="24"/>
              </w:rPr>
              <w:t xml:space="preserve"> </w:t>
            </w:r>
            <w:r w:rsidR="00FB75A0" w:rsidRPr="00DC05D2">
              <w:rPr>
                <w:sz w:val="24"/>
                <w:szCs w:val="24"/>
              </w:rPr>
              <w:t xml:space="preserve">59% </w:t>
            </w:r>
            <w:r w:rsidRPr="00DC05D2">
              <w:rPr>
                <w:sz w:val="24"/>
                <w:szCs w:val="24"/>
              </w:rPr>
              <w:t xml:space="preserve"> в общей численн</w:t>
            </w:r>
            <w:r w:rsidR="00FB75A0" w:rsidRPr="00DC05D2">
              <w:rPr>
                <w:sz w:val="24"/>
                <w:szCs w:val="24"/>
              </w:rPr>
              <w:t>ости учителей школы с 2017 года.</w:t>
            </w:r>
          </w:p>
        </w:tc>
      </w:tr>
    </w:tbl>
    <w:p w:rsidR="00871D9C" w:rsidRPr="00DC05D2" w:rsidRDefault="00871D9C" w:rsidP="00080CBA">
      <w:pPr>
        <w:pStyle w:val="a4"/>
        <w:spacing w:line="360" w:lineRule="auto"/>
        <w:jc w:val="both"/>
        <w:rPr>
          <w:bCs w:val="0"/>
          <w:sz w:val="24"/>
        </w:rPr>
      </w:pPr>
    </w:p>
    <w:p w:rsidR="00871D9C" w:rsidRDefault="00871D9C" w:rsidP="00871D9C">
      <w:pPr>
        <w:pStyle w:val="a4"/>
        <w:spacing w:line="360" w:lineRule="auto"/>
        <w:ind w:firstLine="708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1.6. План-график </w:t>
      </w:r>
    </w:p>
    <w:p w:rsidR="00871D9C" w:rsidRDefault="00871D9C" w:rsidP="00871D9C">
      <w:pPr>
        <w:pStyle w:val="a4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План-график  выполнения (содержания) работ по проекту </w:t>
      </w:r>
    </w:p>
    <w:tbl>
      <w:tblPr>
        <w:tblW w:w="5000" w:type="pct"/>
        <w:tblInd w:w="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2"/>
        <w:gridCol w:w="4946"/>
        <w:gridCol w:w="2689"/>
      </w:tblGrid>
      <w:tr w:rsidR="00871D9C" w:rsidTr="0076336A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D9C" w:rsidRPr="00DC05D2" w:rsidRDefault="00871D9C" w:rsidP="0076336A">
            <w:pPr>
              <w:snapToGrid w:val="0"/>
              <w:ind w:firstLine="0"/>
              <w:jc w:val="center"/>
              <w:rPr>
                <w:b/>
                <w:szCs w:val="24"/>
              </w:rPr>
            </w:pPr>
            <w:r w:rsidRPr="00DC05D2">
              <w:rPr>
                <w:b/>
                <w:szCs w:val="24"/>
              </w:rPr>
              <w:t>Год выполнения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D9C" w:rsidRPr="00DC05D2" w:rsidRDefault="00871D9C" w:rsidP="0076336A">
            <w:pPr>
              <w:snapToGrid w:val="0"/>
              <w:ind w:firstLine="0"/>
              <w:jc w:val="center"/>
              <w:rPr>
                <w:b/>
                <w:szCs w:val="24"/>
              </w:rPr>
            </w:pPr>
            <w:r w:rsidRPr="00DC05D2">
              <w:rPr>
                <w:b/>
                <w:szCs w:val="24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D9C" w:rsidRPr="00DC05D2" w:rsidRDefault="00871D9C" w:rsidP="0076336A">
            <w:pPr>
              <w:snapToGrid w:val="0"/>
              <w:ind w:firstLine="0"/>
              <w:jc w:val="center"/>
              <w:rPr>
                <w:b/>
                <w:szCs w:val="24"/>
              </w:rPr>
            </w:pPr>
            <w:r w:rsidRPr="00DC05D2">
              <w:rPr>
                <w:b/>
                <w:szCs w:val="24"/>
              </w:rPr>
              <w:t>Срок (период) выполнения отдельного действия</w:t>
            </w:r>
          </w:p>
        </w:tc>
      </w:tr>
      <w:tr w:rsidR="00871D9C" w:rsidTr="0076336A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D9C" w:rsidRPr="00DC05D2" w:rsidRDefault="00871D9C" w:rsidP="0076336A">
            <w:pPr>
              <w:snapToGrid w:val="0"/>
              <w:ind w:firstLine="0"/>
              <w:jc w:val="center"/>
              <w:rPr>
                <w:b/>
                <w:szCs w:val="24"/>
              </w:rPr>
            </w:pPr>
            <w:r w:rsidRPr="00DC05D2">
              <w:rPr>
                <w:b/>
                <w:szCs w:val="24"/>
              </w:rPr>
              <w:t>1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D9C" w:rsidRPr="00DC05D2" w:rsidRDefault="00871D9C" w:rsidP="0076336A">
            <w:pPr>
              <w:snapToGrid w:val="0"/>
              <w:jc w:val="center"/>
              <w:rPr>
                <w:b/>
                <w:szCs w:val="24"/>
              </w:rPr>
            </w:pPr>
            <w:r w:rsidRPr="00DC05D2">
              <w:rPr>
                <w:b/>
                <w:szCs w:val="24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D9C" w:rsidRPr="00DC05D2" w:rsidRDefault="00871D9C" w:rsidP="0076336A">
            <w:pPr>
              <w:snapToGrid w:val="0"/>
              <w:jc w:val="center"/>
              <w:rPr>
                <w:b/>
                <w:szCs w:val="24"/>
              </w:rPr>
            </w:pPr>
            <w:r w:rsidRPr="00DC05D2">
              <w:rPr>
                <w:b/>
                <w:szCs w:val="24"/>
              </w:rPr>
              <w:t>3</w:t>
            </w:r>
          </w:p>
        </w:tc>
      </w:tr>
      <w:tr w:rsidR="009430AF" w:rsidTr="009430AF">
        <w:trPr>
          <w:cantSplit/>
          <w:trHeight w:val="826"/>
        </w:trPr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AF" w:rsidRPr="00DC05D2" w:rsidRDefault="009430AF" w:rsidP="0076336A">
            <w:pPr>
              <w:snapToGrid w:val="0"/>
              <w:ind w:firstLine="0"/>
              <w:jc w:val="center"/>
              <w:rPr>
                <w:b/>
                <w:szCs w:val="24"/>
              </w:rPr>
            </w:pPr>
            <w:r w:rsidRPr="00DC05D2">
              <w:rPr>
                <w:b/>
                <w:szCs w:val="24"/>
              </w:rPr>
              <w:lastRenderedPageBreak/>
              <w:t>2019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AF" w:rsidRPr="00DC05D2" w:rsidRDefault="009430AF" w:rsidP="009430AF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DC05D2">
              <w:rPr>
                <w:sz w:val="24"/>
                <w:szCs w:val="24"/>
              </w:rPr>
              <w:t>Разработка концепции инновационного проекта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0AF" w:rsidRPr="00DC05D2" w:rsidRDefault="009430AF" w:rsidP="0076336A">
            <w:pPr>
              <w:snapToGrid w:val="0"/>
              <w:jc w:val="center"/>
              <w:rPr>
                <w:b/>
                <w:szCs w:val="24"/>
              </w:rPr>
            </w:pPr>
            <w:r w:rsidRPr="00DC05D2">
              <w:rPr>
                <w:szCs w:val="24"/>
              </w:rPr>
              <w:t>Июнь 2019</w:t>
            </w:r>
          </w:p>
        </w:tc>
      </w:tr>
      <w:tr w:rsidR="0040019C" w:rsidTr="009430AF">
        <w:trPr>
          <w:cantSplit/>
          <w:trHeight w:val="1838"/>
        </w:trPr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76336A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F204D9">
            <w:pPr>
              <w:pStyle w:val="a3"/>
              <w:ind w:firstLine="0"/>
              <w:rPr>
                <w:sz w:val="24"/>
                <w:szCs w:val="24"/>
              </w:rPr>
            </w:pPr>
            <w:r w:rsidRPr="00DC05D2">
              <w:rPr>
                <w:sz w:val="24"/>
                <w:szCs w:val="24"/>
              </w:rPr>
              <w:t xml:space="preserve">Корректировка нормативно правовых актов по сетевому взаимодействию </w:t>
            </w:r>
            <w:proofErr w:type="gramStart"/>
            <w:r w:rsidRPr="00DC05D2">
              <w:rPr>
                <w:sz w:val="24"/>
                <w:szCs w:val="24"/>
              </w:rPr>
              <w:t xml:space="preserve">( </w:t>
            </w:r>
            <w:proofErr w:type="gramEnd"/>
            <w:r w:rsidRPr="00DC05D2">
              <w:rPr>
                <w:sz w:val="24"/>
                <w:szCs w:val="24"/>
              </w:rPr>
              <w:t>положение, договора о сотрудничестве, порядок зачета результатов обучающихся, приказы);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F204D9">
            <w:pPr>
              <w:snapToGrid w:val="0"/>
              <w:ind w:firstLine="0"/>
              <w:rPr>
                <w:szCs w:val="24"/>
              </w:rPr>
            </w:pPr>
            <w:r w:rsidRPr="00DC05D2">
              <w:rPr>
                <w:szCs w:val="24"/>
              </w:rPr>
              <w:t>Июнь 2019-Август 2019</w:t>
            </w:r>
          </w:p>
        </w:tc>
      </w:tr>
      <w:tr w:rsidR="0040019C" w:rsidTr="009430AF">
        <w:trPr>
          <w:cantSplit/>
          <w:trHeight w:val="1401"/>
        </w:trPr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76336A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F204D9">
            <w:pPr>
              <w:pStyle w:val="a3"/>
              <w:ind w:firstLine="0"/>
              <w:rPr>
                <w:sz w:val="24"/>
                <w:szCs w:val="24"/>
              </w:rPr>
            </w:pPr>
            <w:r w:rsidRPr="00DC05D2">
              <w:rPr>
                <w:sz w:val="24"/>
                <w:szCs w:val="24"/>
              </w:rPr>
              <w:t>Внесение изменений в образовательную программу и программу развития МБОУ «СОШ №167»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F204D9">
            <w:pPr>
              <w:snapToGrid w:val="0"/>
              <w:ind w:firstLine="0"/>
              <w:rPr>
                <w:szCs w:val="24"/>
              </w:rPr>
            </w:pPr>
            <w:r w:rsidRPr="00DC05D2">
              <w:rPr>
                <w:szCs w:val="24"/>
              </w:rPr>
              <w:t>Июнь 2019-Август 2019</w:t>
            </w:r>
          </w:p>
        </w:tc>
      </w:tr>
      <w:tr w:rsidR="0040019C" w:rsidTr="009430AF">
        <w:trPr>
          <w:cantSplit/>
          <w:trHeight w:val="1419"/>
        </w:trPr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76336A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F204D9">
            <w:pPr>
              <w:pStyle w:val="a3"/>
              <w:ind w:firstLine="0"/>
              <w:rPr>
                <w:sz w:val="24"/>
                <w:szCs w:val="24"/>
              </w:rPr>
            </w:pPr>
            <w:r w:rsidRPr="00DC05D2">
              <w:rPr>
                <w:sz w:val="24"/>
                <w:szCs w:val="24"/>
              </w:rPr>
              <w:t>Создание положения о специализированном центре развития движения JuniorSkills на базе МБОУ «СОШ №167»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F204D9">
            <w:pPr>
              <w:snapToGrid w:val="0"/>
              <w:ind w:firstLine="0"/>
              <w:rPr>
                <w:szCs w:val="24"/>
              </w:rPr>
            </w:pPr>
            <w:r w:rsidRPr="00DC05D2">
              <w:rPr>
                <w:szCs w:val="24"/>
              </w:rPr>
              <w:t>Июнь 2019-Август 2019</w:t>
            </w:r>
          </w:p>
        </w:tc>
      </w:tr>
      <w:tr w:rsidR="0040019C" w:rsidTr="009430AF">
        <w:trPr>
          <w:cantSplit/>
          <w:trHeight w:val="958"/>
        </w:trPr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76336A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F204D9">
            <w:pPr>
              <w:pStyle w:val="a3"/>
              <w:ind w:firstLine="0"/>
              <w:rPr>
                <w:sz w:val="24"/>
                <w:szCs w:val="24"/>
              </w:rPr>
            </w:pPr>
            <w:r w:rsidRPr="00DC05D2">
              <w:rPr>
                <w:sz w:val="24"/>
                <w:szCs w:val="24"/>
              </w:rPr>
              <w:t>Внесение изменений в положение об оплате труда и стимулирующих выплатах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F204D9">
            <w:pPr>
              <w:snapToGrid w:val="0"/>
              <w:ind w:firstLine="0"/>
              <w:rPr>
                <w:szCs w:val="24"/>
              </w:rPr>
            </w:pPr>
            <w:r w:rsidRPr="00DC05D2">
              <w:rPr>
                <w:szCs w:val="24"/>
              </w:rPr>
              <w:t>Июнь 2019-Август 2019</w:t>
            </w:r>
          </w:p>
        </w:tc>
      </w:tr>
      <w:tr w:rsidR="0040019C" w:rsidTr="009430AF">
        <w:trPr>
          <w:cantSplit/>
          <w:trHeight w:val="1384"/>
        </w:trPr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76336A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F204D9">
            <w:pPr>
              <w:pStyle w:val="a3"/>
              <w:ind w:firstLine="0"/>
              <w:rPr>
                <w:sz w:val="24"/>
                <w:szCs w:val="24"/>
              </w:rPr>
            </w:pPr>
            <w:r w:rsidRPr="00DC05D2">
              <w:rPr>
                <w:sz w:val="24"/>
                <w:szCs w:val="24"/>
              </w:rPr>
              <w:t>Разработка положения о школьном и межшкольном чемпионате по компетенциям JuniorSkills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F204D9">
            <w:pPr>
              <w:snapToGrid w:val="0"/>
              <w:ind w:firstLine="0"/>
              <w:rPr>
                <w:b/>
                <w:szCs w:val="24"/>
              </w:rPr>
            </w:pPr>
            <w:r w:rsidRPr="00DC05D2">
              <w:rPr>
                <w:szCs w:val="24"/>
              </w:rPr>
              <w:t>Июнь 2019-Август 2019</w:t>
            </w:r>
          </w:p>
        </w:tc>
      </w:tr>
      <w:tr w:rsidR="0040019C" w:rsidTr="009430AF">
        <w:trPr>
          <w:cantSplit/>
          <w:trHeight w:val="922"/>
        </w:trPr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76336A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F204D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C05D2">
              <w:rPr>
                <w:sz w:val="24"/>
                <w:szCs w:val="24"/>
              </w:rPr>
              <w:t>Ремонт и подготовка помещений необходимых для размещения центра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F204D9">
            <w:pPr>
              <w:snapToGrid w:val="0"/>
              <w:ind w:firstLine="0"/>
              <w:rPr>
                <w:szCs w:val="24"/>
              </w:rPr>
            </w:pPr>
            <w:r w:rsidRPr="00DC05D2">
              <w:rPr>
                <w:szCs w:val="24"/>
              </w:rPr>
              <w:t>Июль2019-Август 2019</w:t>
            </w:r>
          </w:p>
        </w:tc>
      </w:tr>
      <w:tr w:rsidR="0040019C" w:rsidTr="009430AF">
        <w:trPr>
          <w:cantSplit/>
          <w:trHeight w:val="540"/>
        </w:trPr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76336A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F204D9">
            <w:pPr>
              <w:pStyle w:val="a3"/>
              <w:ind w:firstLine="0"/>
              <w:rPr>
                <w:sz w:val="24"/>
                <w:szCs w:val="24"/>
              </w:rPr>
            </w:pPr>
            <w:r w:rsidRPr="00DC05D2">
              <w:rPr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F204D9">
            <w:pPr>
              <w:snapToGrid w:val="0"/>
              <w:ind w:firstLine="0"/>
              <w:rPr>
                <w:b/>
                <w:szCs w:val="24"/>
              </w:rPr>
            </w:pPr>
            <w:r w:rsidRPr="00DC05D2">
              <w:rPr>
                <w:szCs w:val="24"/>
              </w:rPr>
              <w:t>Июль2019-Август 2019</w:t>
            </w:r>
          </w:p>
        </w:tc>
      </w:tr>
      <w:tr w:rsidR="0040019C" w:rsidTr="009430AF">
        <w:trPr>
          <w:cantSplit/>
          <w:trHeight w:val="500"/>
        </w:trPr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76336A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F204D9">
            <w:pPr>
              <w:pStyle w:val="a3"/>
              <w:ind w:firstLine="0"/>
              <w:rPr>
                <w:sz w:val="24"/>
                <w:szCs w:val="24"/>
              </w:rPr>
            </w:pPr>
            <w:r w:rsidRPr="00DC05D2">
              <w:rPr>
                <w:sz w:val="24"/>
                <w:szCs w:val="24"/>
              </w:rPr>
              <w:t>Курсовая подготовка педагогов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F204D9">
            <w:pPr>
              <w:snapToGrid w:val="0"/>
              <w:ind w:firstLine="0"/>
              <w:rPr>
                <w:szCs w:val="24"/>
              </w:rPr>
            </w:pPr>
            <w:r w:rsidRPr="00DC05D2">
              <w:rPr>
                <w:szCs w:val="24"/>
              </w:rPr>
              <w:t>Июль2019-Август 2019</w:t>
            </w:r>
          </w:p>
        </w:tc>
      </w:tr>
      <w:tr w:rsidR="0040019C" w:rsidTr="009430AF">
        <w:trPr>
          <w:cantSplit/>
          <w:trHeight w:val="840"/>
        </w:trPr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76336A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F204D9">
            <w:pPr>
              <w:pStyle w:val="a3"/>
              <w:ind w:firstLine="0"/>
              <w:rPr>
                <w:sz w:val="24"/>
                <w:szCs w:val="24"/>
              </w:rPr>
            </w:pPr>
            <w:r w:rsidRPr="00DC05D2">
              <w:rPr>
                <w:sz w:val="24"/>
                <w:szCs w:val="24"/>
              </w:rPr>
              <w:t>Монтаж, наладка и запуск приобретенного оборудования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F204D9">
            <w:pPr>
              <w:snapToGrid w:val="0"/>
              <w:ind w:firstLine="0"/>
              <w:rPr>
                <w:b/>
                <w:szCs w:val="24"/>
              </w:rPr>
            </w:pPr>
            <w:r w:rsidRPr="00DC05D2">
              <w:rPr>
                <w:szCs w:val="24"/>
              </w:rPr>
              <w:t>Июль2019-Август 2019</w:t>
            </w:r>
          </w:p>
        </w:tc>
      </w:tr>
      <w:tr w:rsidR="0040019C" w:rsidTr="009430AF">
        <w:trPr>
          <w:cantSplit/>
          <w:trHeight w:val="867"/>
        </w:trPr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76336A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F204D9">
            <w:pPr>
              <w:pStyle w:val="a3"/>
              <w:ind w:firstLine="0"/>
              <w:rPr>
                <w:sz w:val="24"/>
                <w:szCs w:val="24"/>
              </w:rPr>
            </w:pPr>
            <w:r w:rsidRPr="00DC05D2">
              <w:rPr>
                <w:sz w:val="24"/>
                <w:szCs w:val="24"/>
              </w:rPr>
              <w:t xml:space="preserve">Проведение школьном и межшкольном </w:t>
            </w:r>
            <w:proofErr w:type="gramStart"/>
            <w:r w:rsidRPr="00DC05D2">
              <w:rPr>
                <w:sz w:val="24"/>
                <w:szCs w:val="24"/>
              </w:rPr>
              <w:t>чемпионате</w:t>
            </w:r>
            <w:proofErr w:type="gramEnd"/>
            <w:r w:rsidRPr="00DC05D2">
              <w:rPr>
                <w:sz w:val="24"/>
                <w:szCs w:val="24"/>
              </w:rPr>
              <w:t xml:space="preserve"> по компетенциям JuniorSkills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F204D9">
            <w:pPr>
              <w:snapToGrid w:val="0"/>
              <w:ind w:firstLine="0"/>
              <w:rPr>
                <w:b/>
                <w:szCs w:val="24"/>
              </w:rPr>
            </w:pPr>
            <w:r w:rsidRPr="00DC05D2">
              <w:rPr>
                <w:szCs w:val="24"/>
              </w:rPr>
              <w:t>Сентябрь2019-Октябрь 2019</w:t>
            </w:r>
          </w:p>
        </w:tc>
      </w:tr>
      <w:tr w:rsidR="0040019C" w:rsidTr="009430AF">
        <w:trPr>
          <w:cantSplit/>
          <w:trHeight w:val="1306"/>
        </w:trPr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76336A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F204D9">
            <w:pPr>
              <w:pStyle w:val="a3"/>
              <w:ind w:firstLine="0"/>
              <w:rPr>
                <w:sz w:val="24"/>
                <w:szCs w:val="24"/>
              </w:rPr>
            </w:pPr>
            <w:r w:rsidRPr="00DC05D2">
              <w:rPr>
                <w:sz w:val="24"/>
                <w:szCs w:val="24"/>
              </w:rPr>
              <w:t>Подготовка команд для регионального и межтерриториального чемпионата  JuniorSkills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F204D9">
            <w:pPr>
              <w:snapToGrid w:val="0"/>
              <w:ind w:firstLine="0"/>
              <w:rPr>
                <w:b/>
                <w:szCs w:val="24"/>
              </w:rPr>
            </w:pPr>
            <w:r w:rsidRPr="00DC05D2">
              <w:rPr>
                <w:szCs w:val="24"/>
              </w:rPr>
              <w:t>Октябрь2019-Декабрь2019</w:t>
            </w:r>
          </w:p>
        </w:tc>
      </w:tr>
      <w:tr w:rsidR="0040019C" w:rsidTr="009430AF">
        <w:trPr>
          <w:cantSplit/>
          <w:trHeight w:val="440"/>
        </w:trPr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76336A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40019C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DC05D2">
              <w:rPr>
                <w:sz w:val="24"/>
                <w:szCs w:val="24"/>
              </w:rPr>
              <w:t>Проведение вебинаров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19C" w:rsidRPr="00DC05D2" w:rsidRDefault="0040019C" w:rsidP="009430AF">
            <w:pPr>
              <w:snapToGrid w:val="0"/>
              <w:ind w:firstLine="0"/>
              <w:rPr>
                <w:b/>
                <w:szCs w:val="24"/>
              </w:rPr>
            </w:pPr>
            <w:r w:rsidRPr="00DC05D2">
              <w:rPr>
                <w:szCs w:val="24"/>
              </w:rPr>
              <w:t>Октябрь2019-Декабрь2019</w:t>
            </w:r>
          </w:p>
        </w:tc>
      </w:tr>
      <w:tr w:rsidR="00CE6828" w:rsidTr="009430AF">
        <w:trPr>
          <w:cantSplit/>
          <w:trHeight w:val="440"/>
        </w:trPr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828" w:rsidRPr="00DC05D2" w:rsidRDefault="00CE6828" w:rsidP="0076336A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828" w:rsidRPr="00DC05D2" w:rsidRDefault="00CE6828" w:rsidP="00CE682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C05D2">
              <w:rPr>
                <w:sz w:val="24"/>
                <w:szCs w:val="24"/>
              </w:rPr>
              <w:t xml:space="preserve">Создание технологической карты подготовки </w:t>
            </w:r>
            <w:proofErr w:type="gramStart"/>
            <w:r w:rsidRPr="00DC05D2">
              <w:rPr>
                <w:sz w:val="24"/>
                <w:szCs w:val="24"/>
              </w:rPr>
              <w:t>обучающихся</w:t>
            </w:r>
            <w:proofErr w:type="gramEnd"/>
            <w:r w:rsidRPr="00DC05D2">
              <w:rPr>
                <w:sz w:val="24"/>
                <w:szCs w:val="24"/>
              </w:rPr>
              <w:t xml:space="preserve"> по компетентностям JuniorSkills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828" w:rsidRPr="00DC05D2" w:rsidRDefault="00CE6828" w:rsidP="000F3B43">
            <w:pPr>
              <w:snapToGrid w:val="0"/>
              <w:ind w:firstLine="0"/>
              <w:rPr>
                <w:b/>
                <w:szCs w:val="24"/>
              </w:rPr>
            </w:pPr>
            <w:r w:rsidRPr="00DC05D2">
              <w:rPr>
                <w:szCs w:val="24"/>
              </w:rPr>
              <w:t>Октябрь2019-Декабрь2019</w:t>
            </w:r>
          </w:p>
        </w:tc>
      </w:tr>
      <w:tr w:rsidR="00CE6828" w:rsidTr="0040019C">
        <w:trPr>
          <w:cantSplit/>
          <w:trHeight w:val="460"/>
        </w:trPr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828" w:rsidRPr="00DC05D2" w:rsidRDefault="00CE6828" w:rsidP="0076336A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828" w:rsidRPr="00DC05D2" w:rsidRDefault="00CE6828" w:rsidP="0040019C">
            <w:pPr>
              <w:pStyle w:val="a3"/>
              <w:ind w:firstLine="0"/>
              <w:rPr>
                <w:sz w:val="24"/>
                <w:szCs w:val="24"/>
              </w:rPr>
            </w:pPr>
            <w:r w:rsidRPr="00DC05D2">
              <w:rPr>
                <w:sz w:val="24"/>
                <w:szCs w:val="24"/>
              </w:rPr>
              <w:t>Проведение мастер – классов;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828" w:rsidRPr="00DC05D2" w:rsidRDefault="00CE6828" w:rsidP="009430AF">
            <w:pPr>
              <w:snapToGrid w:val="0"/>
              <w:ind w:firstLine="0"/>
              <w:rPr>
                <w:b/>
                <w:szCs w:val="24"/>
              </w:rPr>
            </w:pPr>
            <w:r w:rsidRPr="00DC05D2">
              <w:rPr>
                <w:szCs w:val="24"/>
              </w:rPr>
              <w:t>Октябрь2019-Декабрь2019</w:t>
            </w:r>
          </w:p>
        </w:tc>
      </w:tr>
      <w:tr w:rsidR="00CE6828" w:rsidTr="0040019C">
        <w:trPr>
          <w:cantSplit/>
          <w:trHeight w:val="405"/>
        </w:trPr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828" w:rsidRPr="00DC05D2" w:rsidRDefault="00CE6828" w:rsidP="0076336A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828" w:rsidRPr="00DC05D2" w:rsidRDefault="00CE6828" w:rsidP="0040019C">
            <w:pPr>
              <w:pStyle w:val="a3"/>
              <w:ind w:firstLine="0"/>
              <w:rPr>
                <w:sz w:val="24"/>
                <w:szCs w:val="24"/>
              </w:rPr>
            </w:pPr>
            <w:r w:rsidRPr="00DC05D2">
              <w:rPr>
                <w:sz w:val="24"/>
                <w:szCs w:val="24"/>
              </w:rPr>
              <w:t>Проведение городского семинара;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828" w:rsidRPr="00DC05D2" w:rsidRDefault="00CE6828" w:rsidP="0040019C">
            <w:pPr>
              <w:snapToGrid w:val="0"/>
              <w:ind w:firstLine="0"/>
              <w:rPr>
                <w:szCs w:val="24"/>
              </w:rPr>
            </w:pPr>
            <w:r w:rsidRPr="00DC05D2">
              <w:rPr>
                <w:szCs w:val="24"/>
              </w:rPr>
              <w:t>Ноябрь 2019</w:t>
            </w:r>
          </w:p>
        </w:tc>
      </w:tr>
      <w:tr w:rsidR="00CE6828" w:rsidTr="0040019C">
        <w:trPr>
          <w:cantSplit/>
          <w:trHeight w:val="497"/>
        </w:trPr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828" w:rsidRPr="00DC05D2" w:rsidRDefault="00CE6828" w:rsidP="0076336A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828" w:rsidRPr="00DC05D2" w:rsidRDefault="00CE6828" w:rsidP="0040019C">
            <w:pPr>
              <w:pStyle w:val="a3"/>
              <w:ind w:firstLine="0"/>
              <w:rPr>
                <w:sz w:val="24"/>
                <w:szCs w:val="24"/>
              </w:rPr>
            </w:pPr>
            <w:r w:rsidRPr="00DC05D2">
              <w:rPr>
                <w:sz w:val="24"/>
                <w:szCs w:val="24"/>
              </w:rPr>
              <w:t>Проведения Дня открытых дверей в центре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828" w:rsidRPr="00DC05D2" w:rsidRDefault="00CE6828" w:rsidP="0040019C">
            <w:pPr>
              <w:snapToGrid w:val="0"/>
              <w:ind w:firstLine="0"/>
              <w:rPr>
                <w:szCs w:val="24"/>
              </w:rPr>
            </w:pPr>
            <w:r w:rsidRPr="00DC05D2">
              <w:rPr>
                <w:szCs w:val="24"/>
              </w:rPr>
              <w:t>Декабрь 2019</w:t>
            </w:r>
          </w:p>
        </w:tc>
      </w:tr>
    </w:tbl>
    <w:p w:rsidR="00871D9C" w:rsidRDefault="00871D9C" w:rsidP="00871D9C">
      <w:pPr>
        <w:pStyle w:val="a4"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871D9C" w:rsidRDefault="00871D9C" w:rsidP="00871D9C">
      <w:pPr>
        <w:pStyle w:val="a4"/>
        <w:spacing w:line="360" w:lineRule="auto"/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1.7. Материально-техническая база</w:t>
      </w:r>
    </w:p>
    <w:p w:rsidR="00871D9C" w:rsidRDefault="00C84165" w:rsidP="00871D9C">
      <w:pPr>
        <w:pStyle w:val="a4"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C84165">
        <w:rPr>
          <w:b w:val="0"/>
          <w:bCs w:val="0"/>
          <w:sz w:val="28"/>
          <w:szCs w:val="28"/>
        </w:rPr>
        <w:t>В области ресурсного и материального обеспечения деятельности школы надо отметить, что благодаря капитальным и текущим ремонтам, строительству новых зданий и переоборудованию помещений, школа может заявить о полном соответствии нормам и улучшению качественных показателей.  Происходит плановое пополнение материальной базы школы.</w:t>
      </w:r>
      <w:r>
        <w:rPr>
          <w:b w:val="0"/>
          <w:bCs w:val="0"/>
          <w:sz w:val="28"/>
          <w:szCs w:val="28"/>
        </w:rPr>
        <w:t xml:space="preserve"> В школе в наличии комбинированная мастерская, швейная мастерская, кабинет кулинарии, два компьютерных класса, оборудованных в соответствии с современными требованиями. В школе на 498 обучающихся 78 компьютеров, подключенных в локальную сеть и сеть Интернет, 21 мультимедийный проектор,19 интерактивных досок, 40 МФУ и принтеров. Школа имеет в наличие два кабинета, которые </w:t>
      </w:r>
      <w:proofErr w:type="gramStart"/>
      <w:r>
        <w:rPr>
          <w:b w:val="0"/>
          <w:bCs w:val="0"/>
          <w:sz w:val="28"/>
          <w:szCs w:val="28"/>
        </w:rPr>
        <w:t>готова</w:t>
      </w:r>
      <w:proofErr w:type="gramEnd"/>
      <w:r>
        <w:rPr>
          <w:b w:val="0"/>
          <w:bCs w:val="0"/>
          <w:sz w:val="28"/>
          <w:szCs w:val="28"/>
        </w:rPr>
        <w:t xml:space="preserve"> переоборудовать в рамках вышеуказанного проекта, для  создание лабораторий по электромонтажным работам и прототипированию.</w:t>
      </w:r>
    </w:p>
    <w:p w:rsidR="00871D9C" w:rsidRDefault="00871D9C" w:rsidP="00871D9C">
      <w:pPr>
        <w:pStyle w:val="a4"/>
        <w:spacing w:line="360" w:lineRule="auto"/>
        <w:ind w:firstLine="567"/>
        <w:jc w:val="both"/>
      </w:pPr>
      <w:r>
        <w:rPr>
          <w:bCs w:val="0"/>
          <w:sz w:val="28"/>
          <w:szCs w:val="28"/>
        </w:rPr>
        <w:t>1.8. Бюджет проекта</w:t>
      </w:r>
    </w:p>
    <w:tbl>
      <w:tblPr>
        <w:tblW w:w="10065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2126"/>
        <w:gridCol w:w="1276"/>
        <w:gridCol w:w="992"/>
        <w:gridCol w:w="992"/>
        <w:gridCol w:w="1843"/>
      </w:tblGrid>
      <w:tr w:rsidR="00871D9C" w:rsidTr="00775F38">
        <w:trPr>
          <w:tblHeader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76336A">
            <w:pPr>
              <w:ind w:firstLine="0"/>
              <w:jc w:val="center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Направление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76336A">
            <w:pPr>
              <w:ind w:firstLine="0"/>
              <w:jc w:val="center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Содержание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76336A">
            <w:pPr>
              <w:ind w:firstLine="0"/>
              <w:jc w:val="center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Стоимость единицы,</w:t>
            </w:r>
          </w:p>
          <w:p w:rsidR="00871D9C" w:rsidRPr="00DC05D2" w:rsidRDefault="00871D9C" w:rsidP="0076336A">
            <w:pPr>
              <w:ind w:firstLine="0"/>
              <w:jc w:val="center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в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76336A">
            <w:pPr>
              <w:ind w:firstLine="0"/>
              <w:jc w:val="center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Кол-во 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76336A">
            <w:pPr>
              <w:ind w:firstLine="0"/>
              <w:jc w:val="center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Сумма,</w:t>
            </w:r>
          </w:p>
          <w:p w:rsidR="00871D9C" w:rsidRPr="00DC05D2" w:rsidRDefault="00871D9C" w:rsidP="0076336A">
            <w:pPr>
              <w:ind w:firstLine="0"/>
              <w:jc w:val="center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в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9430AF">
            <w:pPr>
              <w:ind w:firstLine="0"/>
              <w:jc w:val="center"/>
              <w:textAlignment w:val="auto"/>
              <w:rPr>
                <w:szCs w:val="24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Источник финансирования</w:t>
            </w:r>
          </w:p>
        </w:tc>
      </w:tr>
      <w:tr w:rsidR="00871D9C" w:rsidTr="00775F3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Выплаты персоналу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76336A">
            <w:pPr>
              <w:ind w:firstLine="0"/>
              <w:jc w:val="left"/>
              <w:textAlignment w:val="auto"/>
              <w:rPr>
                <w:rFonts w:eastAsia="Calibri"/>
                <w:bCs/>
                <w:spacing w:val="-1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shd w:val="clear" w:color="auto" w:fill="FFFFFF"/>
                <w:lang w:eastAsia="en-US"/>
              </w:rPr>
            </w:pPr>
          </w:p>
        </w:tc>
      </w:tr>
      <w:tr w:rsidR="00871D9C" w:rsidTr="00775F3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Закупка работ и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6D14A8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Услуги по повышению квалификации</w:t>
            </w:r>
          </w:p>
          <w:p w:rsidR="00775F38" w:rsidRPr="00DC05D2" w:rsidRDefault="00775F38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lastRenderedPageBreak/>
              <w:t xml:space="preserve">Приобретение лицензионных прав </w:t>
            </w:r>
            <w:proofErr w:type="gramStart"/>
            <w:r w:rsidRPr="00DC05D2">
              <w:rPr>
                <w:rFonts w:eastAsia="Calibri"/>
                <w:spacing w:val="-10"/>
                <w:szCs w:val="24"/>
                <w:lang w:eastAsia="en-US"/>
              </w:rPr>
              <w:t>на</w:t>
            </w:r>
            <w:proofErr w:type="gramEnd"/>
            <w:r w:rsidRPr="00DC05D2">
              <w:rPr>
                <w:rFonts w:eastAsia="Calibri"/>
                <w:spacing w:val="-10"/>
                <w:szCs w:val="24"/>
                <w:lang w:eastAsia="en-US"/>
              </w:rPr>
              <w:t xml:space="preserve"> 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6D14A8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35000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6D14A8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Средства региона</w:t>
            </w:r>
          </w:p>
          <w:p w:rsidR="00775F38" w:rsidRPr="00DC05D2" w:rsidRDefault="00775F38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775F38" w:rsidRPr="00DC05D2" w:rsidRDefault="00775F38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lastRenderedPageBreak/>
              <w:t>Внебюджетные средства</w:t>
            </w:r>
          </w:p>
        </w:tc>
      </w:tr>
      <w:tr w:rsidR="00871D9C" w:rsidTr="00775F3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lastRenderedPageBreak/>
              <w:t>Закупка непроизведенных активов, нематериальных активов, материальных запасов и основных средств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FB1A5E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Приобретение оборудования, в том числе:</w:t>
            </w:r>
          </w:p>
          <w:p w:rsidR="00FB1A5E" w:rsidRPr="00DC05D2" w:rsidRDefault="00FB1A5E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 xml:space="preserve"> 3</w:t>
            </w:r>
            <w:r w:rsidRPr="00DC05D2">
              <w:rPr>
                <w:rFonts w:eastAsia="Calibri"/>
                <w:spacing w:val="-10"/>
                <w:szCs w:val="24"/>
                <w:lang w:val="en-US" w:eastAsia="en-US"/>
              </w:rPr>
              <w:t>D</w:t>
            </w:r>
            <w:r w:rsidRPr="00DC05D2">
              <w:rPr>
                <w:rFonts w:eastAsia="Calibri"/>
                <w:spacing w:val="-10"/>
                <w:szCs w:val="24"/>
                <w:lang w:eastAsia="en-US"/>
              </w:rPr>
              <w:t xml:space="preserve">  принтер,</w:t>
            </w:r>
          </w:p>
          <w:p w:rsidR="00FB1A5E" w:rsidRPr="00DC05D2" w:rsidRDefault="00FB1A5E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3</w:t>
            </w:r>
            <w:r w:rsidRPr="00DC05D2">
              <w:rPr>
                <w:rFonts w:eastAsia="Calibri"/>
                <w:spacing w:val="-10"/>
                <w:szCs w:val="24"/>
                <w:lang w:val="en-US" w:eastAsia="en-US"/>
              </w:rPr>
              <w:t>D</w:t>
            </w:r>
            <w:r w:rsidRPr="00DC05D2">
              <w:rPr>
                <w:rFonts w:eastAsia="Calibri"/>
                <w:spacing w:val="-10"/>
                <w:szCs w:val="24"/>
                <w:lang w:eastAsia="en-US"/>
              </w:rPr>
              <w:t xml:space="preserve">  сканер,</w:t>
            </w:r>
          </w:p>
          <w:p w:rsidR="00FB1A5E" w:rsidRPr="00DC05D2" w:rsidRDefault="008B1BD4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К</w:t>
            </w:r>
            <w:r w:rsidR="00FB1A5E" w:rsidRPr="00DC05D2">
              <w:rPr>
                <w:rFonts w:eastAsia="Calibri"/>
                <w:spacing w:val="-10"/>
                <w:szCs w:val="24"/>
                <w:lang w:eastAsia="en-US"/>
              </w:rPr>
              <w:t>омпьютер</w:t>
            </w:r>
            <w:r w:rsidRPr="00DC05D2">
              <w:rPr>
                <w:rFonts w:eastAsia="Calibri"/>
                <w:spacing w:val="-10"/>
                <w:szCs w:val="24"/>
                <w:lang w:eastAsia="en-US"/>
              </w:rPr>
              <w:t>,</w:t>
            </w:r>
          </w:p>
          <w:p w:rsidR="008B1BD4" w:rsidRPr="00DC05D2" w:rsidRDefault="008B1BD4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Электромонтажная кабинка для подготовки к WorldSkills по компетенции «Электромонтер»,</w:t>
            </w:r>
          </w:p>
          <w:p w:rsidR="008B1BD4" w:rsidRPr="00DC05D2" w:rsidRDefault="008B1BD4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Электромонтажный стол.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FB1A5E" w:rsidRPr="00DC05D2" w:rsidRDefault="00FB1A5E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FB1A5E" w:rsidRPr="00DC05D2" w:rsidRDefault="00FB1A5E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FB1A5E" w:rsidRPr="00DC05D2" w:rsidRDefault="00FB1A5E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154000</w:t>
            </w:r>
          </w:p>
          <w:p w:rsidR="00FB1A5E" w:rsidRPr="00DC05D2" w:rsidRDefault="00FB1A5E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70500</w:t>
            </w:r>
          </w:p>
          <w:p w:rsidR="00FB1A5E" w:rsidRPr="00DC05D2" w:rsidRDefault="00FB1A5E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56000</w:t>
            </w:r>
          </w:p>
          <w:p w:rsidR="008B1BD4" w:rsidRPr="00DC05D2" w:rsidRDefault="008B1BD4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8B1BD4" w:rsidRPr="00DC05D2" w:rsidRDefault="008B1BD4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8B1BD4" w:rsidRPr="00DC05D2" w:rsidRDefault="008B1BD4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8B1BD4" w:rsidRPr="00DC05D2" w:rsidRDefault="008B1BD4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8B1BD4" w:rsidRPr="00DC05D2" w:rsidRDefault="008B1BD4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8B1BD4" w:rsidRPr="00DC05D2" w:rsidRDefault="008B1BD4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453500</w:t>
            </w:r>
          </w:p>
          <w:p w:rsidR="008B1BD4" w:rsidRPr="00DC05D2" w:rsidRDefault="008B1BD4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55300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FB1A5E" w:rsidRPr="00DC05D2" w:rsidRDefault="00FB1A5E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FB1A5E" w:rsidRPr="00DC05D2" w:rsidRDefault="00FB1A5E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FB1A5E" w:rsidRPr="00DC05D2" w:rsidRDefault="00FB1A5E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1шт.</w:t>
            </w:r>
          </w:p>
          <w:p w:rsidR="00FB1A5E" w:rsidRPr="00DC05D2" w:rsidRDefault="00FB1A5E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1шт.</w:t>
            </w:r>
          </w:p>
          <w:p w:rsidR="00FB1A5E" w:rsidRPr="00DC05D2" w:rsidRDefault="00FB1A5E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1 шт.</w:t>
            </w:r>
          </w:p>
          <w:p w:rsidR="008B1BD4" w:rsidRPr="00DC05D2" w:rsidRDefault="008B1BD4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8B1BD4" w:rsidRPr="00DC05D2" w:rsidRDefault="008B1BD4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8B1BD4" w:rsidRPr="00DC05D2" w:rsidRDefault="008B1BD4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8B1BD4" w:rsidRPr="00DC05D2" w:rsidRDefault="008B1BD4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8B1BD4" w:rsidRPr="00DC05D2" w:rsidRDefault="008B1BD4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8B1BD4" w:rsidRPr="00DC05D2" w:rsidRDefault="008B1BD4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1шт.</w:t>
            </w:r>
          </w:p>
          <w:p w:rsidR="008B1BD4" w:rsidRPr="00DC05D2" w:rsidRDefault="008B1BD4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5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6D14A8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1008300</w:t>
            </w:r>
          </w:p>
          <w:p w:rsidR="00FB1A5E" w:rsidRPr="00DC05D2" w:rsidRDefault="00FB1A5E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FB1A5E" w:rsidRPr="00DC05D2" w:rsidRDefault="00FB1A5E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FB1A5E" w:rsidRPr="00DC05D2" w:rsidRDefault="00FB1A5E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154000</w:t>
            </w:r>
          </w:p>
          <w:p w:rsidR="00FB1A5E" w:rsidRPr="00DC05D2" w:rsidRDefault="00FB1A5E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70500</w:t>
            </w:r>
          </w:p>
          <w:p w:rsidR="00FB1A5E" w:rsidRPr="00DC05D2" w:rsidRDefault="006D14A8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538</w:t>
            </w:r>
            <w:r w:rsidR="00FB1A5E" w:rsidRPr="00DC05D2">
              <w:rPr>
                <w:rFonts w:eastAsia="Calibri"/>
                <w:spacing w:val="-10"/>
                <w:szCs w:val="24"/>
                <w:lang w:eastAsia="en-US"/>
              </w:rPr>
              <w:t>00</w:t>
            </w:r>
          </w:p>
          <w:p w:rsidR="008B1BD4" w:rsidRPr="00DC05D2" w:rsidRDefault="008B1BD4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8B1BD4" w:rsidRPr="00DC05D2" w:rsidRDefault="008B1BD4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8B1BD4" w:rsidRPr="00DC05D2" w:rsidRDefault="008B1BD4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8B1BD4" w:rsidRPr="00DC05D2" w:rsidRDefault="008B1BD4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8B1BD4" w:rsidRPr="00DC05D2" w:rsidRDefault="008B1BD4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8B1BD4" w:rsidRPr="00DC05D2" w:rsidRDefault="008B1BD4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453500</w:t>
            </w:r>
          </w:p>
          <w:p w:rsidR="008B1BD4" w:rsidRPr="00DC05D2" w:rsidRDefault="008B1BD4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276500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6D14A8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Средства гранта</w:t>
            </w:r>
          </w:p>
          <w:p w:rsidR="006D14A8" w:rsidRPr="00DC05D2" w:rsidRDefault="006D14A8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6D14A8" w:rsidRPr="00DC05D2" w:rsidRDefault="006D14A8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6D14A8" w:rsidRPr="00DC05D2" w:rsidRDefault="006D14A8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Средства гранта</w:t>
            </w:r>
          </w:p>
          <w:p w:rsidR="006D14A8" w:rsidRPr="00DC05D2" w:rsidRDefault="006D14A8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Средства гранта</w:t>
            </w:r>
          </w:p>
          <w:p w:rsidR="006D14A8" w:rsidRPr="00DC05D2" w:rsidRDefault="006D14A8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Средства гранта</w:t>
            </w:r>
          </w:p>
          <w:p w:rsidR="006D14A8" w:rsidRPr="00DC05D2" w:rsidRDefault="006D14A8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6D14A8" w:rsidRPr="00DC05D2" w:rsidRDefault="006D14A8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6D14A8" w:rsidRPr="00DC05D2" w:rsidRDefault="006D14A8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6D14A8" w:rsidRPr="00DC05D2" w:rsidRDefault="006D14A8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6D14A8" w:rsidRPr="00DC05D2" w:rsidRDefault="006D14A8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6D14A8" w:rsidRPr="00DC05D2" w:rsidRDefault="006D14A8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Средства гранта</w:t>
            </w:r>
          </w:p>
          <w:p w:rsidR="006D14A8" w:rsidRPr="00DC05D2" w:rsidRDefault="006D14A8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Средства гранта</w:t>
            </w:r>
          </w:p>
        </w:tc>
      </w:tr>
      <w:tr w:rsidR="00871D9C" w:rsidTr="00775F3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Прочие направления расходов (в том числе командировочные расходы)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B1BD4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Командировочные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775F38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15000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775F38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Средства субъекта</w:t>
            </w:r>
          </w:p>
        </w:tc>
      </w:tr>
      <w:tr w:rsidR="00871D9C" w:rsidTr="00775F3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871D9C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775F38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100830</w:t>
            </w:r>
            <w:r w:rsidR="000F3B43">
              <w:rPr>
                <w:rFonts w:eastAsia="Calibri"/>
                <w:spacing w:val="-10"/>
                <w:szCs w:val="24"/>
                <w:lang w:eastAsia="en-US"/>
              </w:rPr>
              <w:t>0</w:t>
            </w:r>
          </w:p>
          <w:p w:rsidR="00775F38" w:rsidRPr="00DC05D2" w:rsidRDefault="00775F38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50000</w:t>
            </w:r>
          </w:p>
          <w:p w:rsidR="00775F38" w:rsidRPr="00DC05D2" w:rsidRDefault="00775F38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  <w:p w:rsidR="00775F38" w:rsidRPr="00DC05D2" w:rsidRDefault="00775F38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50000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9C" w:rsidRPr="00DC05D2" w:rsidRDefault="00775F38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Средства гранта</w:t>
            </w:r>
          </w:p>
          <w:p w:rsidR="00775F38" w:rsidRPr="00DC05D2" w:rsidRDefault="00775F38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Средства субъекта</w:t>
            </w:r>
          </w:p>
          <w:p w:rsidR="00775F38" w:rsidRPr="00DC05D2" w:rsidRDefault="00775F38" w:rsidP="0076336A">
            <w:pPr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DC05D2">
              <w:rPr>
                <w:rFonts w:eastAsia="Calibri"/>
                <w:spacing w:val="-10"/>
                <w:szCs w:val="24"/>
                <w:lang w:eastAsia="en-US"/>
              </w:rPr>
              <w:t>Внебюджетные средства</w:t>
            </w:r>
          </w:p>
        </w:tc>
      </w:tr>
      <w:bookmarkEnd w:id="0"/>
    </w:tbl>
    <w:p w:rsidR="0076336A" w:rsidRDefault="0076336A" w:rsidP="00904279">
      <w:pPr>
        <w:pStyle w:val="a3"/>
        <w:tabs>
          <w:tab w:val="left" w:pos="1134"/>
        </w:tabs>
        <w:ind w:left="567" w:firstLine="0"/>
      </w:pPr>
    </w:p>
    <w:sectPr w:rsidR="0076336A" w:rsidSect="00904279">
      <w:headerReference w:type="default" r:id="rId8"/>
      <w:headerReference w:type="first" r:id="rId9"/>
      <w:pgSz w:w="11906" w:h="16838"/>
      <w:pgMar w:top="1701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A4" w:rsidRDefault="007034A4" w:rsidP="00871D9C">
      <w:pPr>
        <w:spacing w:line="240" w:lineRule="auto"/>
      </w:pPr>
      <w:r>
        <w:separator/>
      </w:r>
    </w:p>
  </w:endnote>
  <w:endnote w:type="continuationSeparator" w:id="0">
    <w:p w:rsidR="007034A4" w:rsidRDefault="007034A4" w:rsidP="00871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A4" w:rsidRDefault="007034A4" w:rsidP="00871D9C">
      <w:pPr>
        <w:spacing w:line="240" w:lineRule="auto"/>
      </w:pPr>
      <w:r>
        <w:separator/>
      </w:r>
    </w:p>
  </w:footnote>
  <w:footnote w:type="continuationSeparator" w:id="0">
    <w:p w:rsidR="007034A4" w:rsidRDefault="007034A4" w:rsidP="00871D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43" w:rsidRDefault="000F3B43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43" w:rsidRDefault="000F3B43">
    <w:pPr>
      <w:pStyle w:val="a9"/>
      <w:ind w:firstLine="0"/>
    </w:pPr>
  </w:p>
  <w:p w:rsidR="000F3B43" w:rsidRDefault="000F3B4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1A73"/>
    <w:multiLevelType w:val="hybridMultilevel"/>
    <w:tmpl w:val="EAB6EC58"/>
    <w:lvl w:ilvl="0" w:tplc="A36E1C74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F11307"/>
    <w:multiLevelType w:val="multilevel"/>
    <w:tmpl w:val="3AA436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67159"/>
    <w:multiLevelType w:val="hybridMultilevel"/>
    <w:tmpl w:val="1F124A6A"/>
    <w:lvl w:ilvl="0" w:tplc="794819C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4EA2CA1"/>
    <w:multiLevelType w:val="hybridMultilevel"/>
    <w:tmpl w:val="A5E24482"/>
    <w:lvl w:ilvl="0" w:tplc="A36E1C74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8947A8"/>
    <w:multiLevelType w:val="hybridMultilevel"/>
    <w:tmpl w:val="59743F48"/>
    <w:lvl w:ilvl="0" w:tplc="A36E1C7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6E3FAE"/>
    <w:multiLevelType w:val="hybridMultilevel"/>
    <w:tmpl w:val="5DD65370"/>
    <w:lvl w:ilvl="0" w:tplc="A36E1C74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6D54A5"/>
    <w:multiLevelType w:val="hybridMultilevel"/>
    <w:tmpl w:val="22B01B44"/>
    <w:lvl w:ilvl="0" w:tplc="A36E1C74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EB47D2"/>
    <w:multiLevelType w:val="hybridMultilevel"/>
    <w:tmpl w:val="27F2D058"/>
    <w:lvl w:ilvl="0" w:tplc="A36E1C74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D912ED0"/>
    <w:multiLevelType w:val="hybridMultilevel"/>
    <w:tmpl w:val="15527196"/>
    <w:lvl w:ilvl="0" w:tplc="A36E1C7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339EB"/>
    <w:multiLevelType w:val="hybridMultilevel"/>
    <w:tmpl w:val="60ACFCAA"/>
    <w:lvl w:ilvl="0" w:tplc="155CCA60">
      <w:start w:val="1"/>
      <w:numFmt w:val="decimal"/>
      <w:lvlText w:val="%1."/>
      <w:lvlJc w:val="left"/>
      <w:pPr>
        <w:ind w:left="155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7565BF"/>
    <w:multiLevelType w:val="hybridMultilevel"/>
    <w:tmpl w:val="5CA80634"/>
    <w:lvl w:ilvl="0" w:tplc="A36E1C74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70C5E01"/>
    <w:multiLevelType w:val="hybridMultilevel"/>
    <w:tmpl w:val="D054D8AC"/>
    <w:lvl w:ilvl="0" w:tplc="A36E1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0C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EF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E5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AE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CE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AB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00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AB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9C"/>
    <w:rsid w:val="00025281"/>
    <w:rsid w:val="00037996"/>
    <w:rsid w:val="00080CBA"/>
    <w:rsid w:val="000D7473"/>
    <w:rsid w:val="000F3B43"/>
    <w:rsid w:val="00105B4C"/>
    <w:rsid w:val="00140EF7"/>
    <w:rsid w:val="00156B68"/>
    <w:rsid w:val="001D62CA"/>
    <w:rsid w:val="00202477"/>
    <w:rsid w:val="00220AEB"/>
    <w:rsid w:val="00233D87"/>
    <w:rsid w:val="00251858"/>
    <w:rsid w:val="00265D90"/>
    <w:rsid w:val="0039449D"/>
    <w:rsid w:val="00394AE1"/>
    <w:rsid w:val="003C3E28"/>
    <w:rsid w:val="0040019C"/>
    <w:rsid w:val="00502C90"/>
    <w:rsid w:val="00536630"/>
    <w:rsid w:val="005B19F4"/>
    <w:rsid w:val="005D233B"/>
    <w:rsid w:val="005E3B41"/>
    <w:rsid w:val="00637DAC"/>
    <w:rsid w:val="006D14A8"/>
    <w:rsid w:val="006E440F"/>
    <w:rsid w:val="00700419"/>
    <w:rsid w:val="007034A4"/>
    <w:rsid w:val="00745A2D"/>
    <w:rsid w:val="00753C5A"/>
    <w:rsid w:val="0076336A"/>
    <w:rsid w:val="007653C3"/>
    <w:rsid w:val="00775F38"/>
    <w:rsid w:val="007A63C7"/>
    <w:rsid w:val="007D5F51"/>
    <w:rsid w:val="007E1AAE"/>
    <w:rsid w:val="007E396E"/>
    <w:rsid w:val="00807B14"/>
    <w:rsid w:val="0084418D"/>
    <w:rsid w:val="0085114A"/>
    <w:rsid w:val="00871D9C"/>
    <w:rsid w:val="008903EB"/>
    <w:rsid w:val="00894DEB"/>
    <w:rsid w:val="008A53FD"/>
    <w:rsid w:val="008B1BD4"/>
    <w:rsid w:val="008F0F62"/>
    <w:rsid w:val="009038F0"/>
    <w:rsid w:val="00904279"/>
    <w:rsid w:val="009430AF"/>
    <w:rsid w:val="00980206"/>
    <w:rsid w:val="009B6098"/>
    <w:rsid w:val="009E2992"/>
    <w:rsid w:val="009E73F2"/>
    <w:rsid w:val="00A07F75"/>
    <w:rsid w:val="00A23A84"/>
    <w:rsid w:val="00B00FFC"/>
    <w:rsid w:val="00B811E2"/>
    <w:rsid w:val="00BC0035"/>
    <w:rsid w:val="00C5106C"/>
    <w:rsid w:val="00C84165"/>
    <w:rsid w:val="00CA2FED"/>
    <w:rsid w:val="00CA4676"/>
    <w:rsid w:val="00CE6828"/>
    <w:rsid w:val="00D94E0F"/>
    <w:rsid w:val="00DC05D2"/>
    <w:rsid w:val="00DE0202"/>
    <w:rsid w:val="00DE50FE"/>
    <w:rsid w:val="00DF76CA"/>
    <w:rsid w:val="00E16A16"/>
    <w:rsid w:val="00E230C7"/>
    <w:rsid w:val="00F07C61"/>
    <w:rsid w:val="00F17EEB"/>
    <w:rsid w:val="00F204D9"/>
    <w:rsid w:val="00F22A7E"/>
    <w:rsid w:val="00F541F3"/>
    <w:rsid w:val="00FB1A5E"/>
    <w:rsid w:val="00FB75A0"/>
    <w:rsid w:val="00FB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5A0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871D9C"/>
    <w:pPr>
      <w:widowControl w:val="0"/>
      <w:autoSpaceDE w:val="0"/>
      <w:textAlignment w:val="auto"/>
    </w:pPr>
    <w:rPr>
      <w:sz w:val="28"/>
    </w:rPr>
  </w:style>
  <w:style w:type="paragraph" w:styleId="a4">
    <w:name w:val="Body Text"/>
    <w:basedOn w:val="a"/>
    <w:link w:val="a5"/>
    <w:rsid w:val="00871D9C"/>
    <w:pPr>
      <w:spacing w:line="240" w:lineRule="auto"/>
      <w:ind w:firstLine="0"/>
      <w:jc w:val="center"/>
      <w:textAlignment w:val="auto"/>
    </w:pPr>
    <w:rPr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rsid w:val="00871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footnote text"/>
    <w:basedOn w:val="a"/>
    <w:link w:val="a7"/>
    <w:rsid w:val="00871D9C"/>
    <w:pPr>
      <w:spacing w:after="200" w:line="276" w:lineRule="auto"/>
      <w:ind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rsid w:val="00871D9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rsid w:val="00871D9C"/>
    <w:rPr>
      <w:position w:val="0"/>
      <w:vertAlign w:val="superscript"/>
    </w:rPr>
  </w:style>
  <w:style w:type="paragraph" w:styleId="a9">
    <w:name w:val="header"/>
    <w:basedOn w:val="a"/>
    <w:link w:val="aa"/>
    <w:uiPriority w:val="99"/>
    <w:rsid w:val="00871D9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1D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annotation text"/>
    <w:basedOn w:val="a"/>
    <w:link w:val="ac"/>
    <w:rsid w:val="00871D9C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rsid w:val="00871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semiHidden/>
    <w:unhideWhenUsed/>
    <w:rsid w:val="00105B4C"/>
    <w:pPr>
      <w:spacing w:after="100"/>
    </w:pPr>
  </w:style>
  <w:style w:type="table" w:styleId="ad">
    <w:name w:val="Table Grid"/>
    <w:basedOn w:val="a1"/>
    <w:uiPriority w:val="59"/>
    <w:rsid w:val="00080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94DEB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807B1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07B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07B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7B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5A0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871D9C"/>
    <w:pPr>
      <w:widowControl w:val="0"/>
      <w:autoSpaceDE w:val="0"/>
      <w:textAlignment w:val="auto"/>
    </w:pPr>
    <w:rPr>
      <w:sz w:val="28"/>
    </w:rPr>
  </w:style>
  <w:style w:type="paragraph" w:styleId="a4">
    <w:name w:val="Body Text"/>
    <w:basedOn w:val="a"/>
    <w:link w:val="a5"/>
    <w:rsid w:val="00871D9C"/>
    <w:pPr>
      <w:spacing w:line="240" w:lineRule="auto"/>
      <w:ind w:firstLine="0"/>
      <w:jc w:val="center"/>
      <w:textAlignment w:val="auto"/>
    </w:pPr>
    <w:rPr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rsid w:val="00871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footnote text"/>
    <w:basedOn w:val="a"/>
    <w:link w:val="a7"/>
    <w:rsid w:val="00871D9C"/>
    <w:pPr>
      <w:spacing w:after="200" w:line="276" w:lineRule="auto"/>
      <w:ind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rsid w:val="00871D9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rsid w:val="00871D9C"/>
    <w:rPr>
      <w:position w:val="0"/>
      <w:vertAlign w:val="superscript"/>
    </w:rPr>
  </w:style>
  <w:style w:type="paragraph" w:styleId="a9">
    <w:name w:val="header"/>
    <w:basedOn w:val="a"/>
    <w:link w:val="aa"/>
    <w:uiPriority w:val="99"/>
    <w:rsid w:val="00871D9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1D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annotation text"/>
    <w:basedOn w:val="a"/>
    <w:link w:val="ac"/>
    <w:rsid w:val="00871D9C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rsid w:val="00871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semiHidden/>
    <w:unhideWhenUsed/>
    <w:rsid w:val="00105B4C"/>
    <w:pPr>
      <w:spacing w:after="100"/>
    </w:pPr>
  </w:style>
  <w:style w:type="table" w:styleId="ad">
    <w:name w:val="Table Grid"/>
    <w:basedOn w:val="a1"/>
    <w:uiPriority w:val="59"/>
    <w:rsid w:val="00080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94DEB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807B1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07B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07B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7B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</dc:creator>
  <cp:lastModifiedBy>Черников</cp:lastModifiedBy>
  <cp:revision>4</cp:revision>
  <cp:lastPrinted>2019-04-08T01:04:00Z</cp:lastPrinted>
  <dcterms:created xsi:type="dcterms:W3CDTF">2020-09-18T05:58:00Z</dcterms:created>
  <dcterms:modified xsi:type="dcterms:W3CDTF">2020-09-18T05:59:00Z</dcterms:modified>
</cp:coreProperties>
</file>