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D725C2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9732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 xml:space="preserve"> (русск</w:t>
            </w:r>
            <w:r w:rsidR="009732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4C3543">
              <w:rPr>
                <w:rFonts w:ascii="Times New Roman" w:hAnsi="Times New Roman" w:cs="Times New Roman"/>
                <w:sz w:val="24"/>
                <w:szCs w:val="24"/>
              </w:rPr>
              <w:t xml:space="preserve"> (с 2019 года)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B72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B7119">
              <w:rPr>
                <w:rFonts w:ascii="Times New Roman" w:hAnsi="Times New Roman" w:cs="Times New Roman"/>
                <w:sz w:val="24"/>
                <w:szCs w:val="24"/>
              </w:rPr>
              <w:t xml:space="preserve"> (с 2020 года)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B72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D725C2" w:rsidRDefault="00A65D63" w:rsidP="005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56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9732DF" w:rsidRPr="00733033" w:rsidRDefault="00607B8B" w:rsidP="00E2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64FD">
              <w:rPr>
                <w:rFonts w:ascii="Times New Roman" w:hAnsi="Times New Roman" w:cs="Times New Roman"/>
                <w:sz w:val="24"/>
                <w:szCs w:val="24"/>
              </w:rPr>
              <w:t>с учетом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предмету «Литература Красноярского края» для общеобразовательных учреждений (5-8 классы), сост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авители: Т.А. Хороброва, Е.М. Гардер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Н.В. Лебедева, М.З. Федюнина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97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«Р</w:t>
            </w:r>
            <w:r w:rsidR="00561AA0">
              <w:rPr>
                <w:rFonts w:ascii="Times New Roman" w:hAnsi="Times New Roman"/>
                <w:sz w:val="24"/>
                <w:szCs w:val="24"/>
              </w:rPr>
              <w:t>одн</w:t>
            </w:r>
            <w:r w:rsidR="009732D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2DF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561AA0">
              <w:rPr>
                <w:rFonts w:ascii="Times New Roman" w:hAnsi="Times New Roman"/>
                <w:sz w:val="24"/>
                <w:szCs w:val="24"/>
              </w:rPr>
              <w:t xml:space="preserve"> (русск</w:t>
            </w:r>
            <w:r w:rsidR="009732DF">
              <w:rPr>
                <w:rFonts w:ascii="Times New Roman" w:hAnsi="Times New Roman"/>
                <w:sz w:val="24"/>
                <w:szCs w:val="24"/>
              </w:rPr>
              <w:t>ая</w:t>
            </w:r>
            <w:r w:rsidR="00561AA0">
              <w:rPr>
                <w:rFonts w:ascii="Times New Roman" w:hAnsi="Times New Roman"/>
                <w:sz w:val="24"/>
                <w:szCs w:val="24"/>
              </w:rPr>
              <w:t>)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9732DF" w:rsidRPr="009732DF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с гуманистическим мировоззрением, гражданским сознанием, развитой эстетически, способной в перспективе к деятельности на своей «малой родине»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Default="00A65D63" w:rsidP="00975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732DF" w:rsidRPr="009732DF" w:rsidRDefault="009732DF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F">
              <w:rPr>
                <w:rFonts w:ascii="Times New Roman" w:hAnsi="Times New Roman" w:cs="Times New Roman"/>
                <w:sz w:val="24"/>
                <w:szCs w:val="24"/>
              </w:rPr>
              <w:t>- расширение образовательного пространства по предмету «Литература» через изучение региональных произведений (устного народного творчества народов, проживающих на территории Красноярского края, а также отдельных произведений писателей и поэтов Красноярского края); осознание значимости литературы региона в контексте общерусской литературы.</w:t>
            </w:r>
          </w:p>
          <w:p w:rsidR="000169C2" w:rsidRPr="009732DF" w:rsidRDefault="009732DF" w:rsidP="00A6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F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углубление как предметных, так и общеучебных навыков через чтение произведений, знакомство с биографическими сведениями о мастерах слова, речеведческую и речетворческую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0169C2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37BBA" w:rsidRDefault="009732DF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Хороброва Т.А., Гардер Е.М. Мой край – мой дом. Книга для чтения в 5 классе. – Красноярск: 2006</w:t>
            </w:r>
            <w:r w:rsidR="004C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7119" w:rsidRPr="00A37BBA" w:rsidRDefault="006B7119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586B36"/>
    <w:multiLevelType w:val="hybridMultilevel"/>
    <w:tmpl w:val="9B54785A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169C2"/>
    <w:rsid w:val="002C17A4"/>
    <w:rsid w:val="004557E1"/>
    <w:rsid w:val="004B72F5"/>
    <w:rsid w:val="004C3543"/>
    <w:rsid w:val="00561AA0"/>
    <w:rsid w:val="00562839"/>
    <w:rsid w:val="00607B8B"/>
    <w:rsid w:val="006B7119"/>
    <w:rsid w:val="00733033"/>
    <w:rsid w:val="0078587A"/>
    <w:rsid w:val="009732DF"/>
    <w:rsid w:val="00975BA1"/>
    <w:rsid w:val="00A37BBA"/>
    <w:rsid w:val="00A65D63"/>
    <w:rsid w:val="00D725C2"/>
    <w:rsid w:val="00E264FD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2020-03-22T06:12:00Z</cp:lastPrinted>
  <dcterms:created xsi:type="dcterms:W3CDTF">2020-03-19T07:10:00Z</dcterms:created>
  <dcterms:modified xsi:type="dcterms:W3CDTF">2020-09-07T09:55:00Z</dcterms:modified>
</cp:coreProperties>
</file>